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9B4A0" w14:textId="77777777" w:rsidR="00797C81" w:rsidRPr="00797C81" w:rsidRDefault="00797C81" w:rsidP="00797C81">
      <w:pPr>
        <w:pStyle w:val="Heading3"/>
        <w:keepNext w:val="0"/>
        <w:keepLines w:val="0"/>
        <w:adjustRightInd w:val="0"/>
        <w:snapToGrid w:val="0"/>
        <w:spacing w:before="0" w:after="0"/>
        <w:jc w:val="center"/>
        <w:rPr>
          <w:rFonts w:ascii="Arial" w:hAnsi="Arial" w:cs="Arial"/>
          <w:b/>
          <w:bCs/>
          <w:color w:val="000000" w:themeColor="text1"/>
          <w:sz w:val="20"/>
          <w:szCs w:val="20"/>
          <w:lang w:val="da-DK"/>
        </w:rPr>
      </w:pPr>
      <w:bookmarkStart w:id="0" w:name="_Hlk179450870"/>
      <w:r w:rsidRPr="00797C81">
        <w:rPr>
          <w:rFonts w:ascii="Arial" w:hAnsi="Arial" w:cs="Arial"/>
          <w:b/>
          <w:bCs/>
          <w:color w:val="000000" w:themeColor="text1"/>
          <w:sz w:val="20"/>
          <w:szCs w:val="20"/>
          <w:lang w:val="da-DK"/>
        </w:rPr>
        <w:t>Phụ lục IB</w:t>
      </w:r>
    </w:p>
    <w:p w14:paraId="748F18FE" w14:textId="552EB7BE" w:rsidR="00797C81" w:rsidRPr="00797C81" w:rsidRDefault="00797C81" w:rsidP="00797C81">
      <w:pPr>
        <w:pStyle w:val="Heading3"/>
        <w:keepNext w:val="0"/>
        <w:keepLines w:val="0"/>
        <w:adjustRightInd w:val="0"/>
        <w:snapToGrid w:val="0"/>
        <w:spacing w:before="0" w:after="0"/>
        <w:jc w:val="center"/>
        <w:rPr>
          <w:rFonts w:ascii="Arial" w:hAnsi="Arial" w:cs="Arial"/>
          <w:b/>
          <w:bCs/>
          <w:color w:val="000000" w:themeColor="text1"/>
          <w:sz w:val="20"/>
          <w:szCs w:val="20"/>
          <w:lang w:val="da-DK"/>
        </w:rPr>
      </w:pPr>
      <w:r w:rsidRPr="00797C81">
        <w:rPr>
          <w:rFonts w:ascii="Arial" w:hAnsi="Arial" w:cs="Arial"/>
          <w:b/>
          <w:bCs/>
          <w:color w:val="000000" w:themeColor="text1"/>
          <w:sz w:val="20"/>
          <w:szCs w:val="20"/>
          <w:lang w:val="da-DK"/>
        </w:rPr>
        <w:t>MẪU BIÊN BẢN</w:t>
      </w:r>
      <w:r w:rsidRPr="00797C81">
        <w:rPr>
          <w:rFonts w:ascii="Arial" w:hAnsi="Arial" w:cs="Arial"/>
          <w:b/>
          <w:bCs/>
          <w:color w:val="000000" w:themeColor="text1"/>
          <w:sz w:val="20"/>
          <w:szCs w:val="20"/>
          <w:lang w:val="vi-VN"/>
        </w:rPr>
        <w:t xml:space="preserve"> GIÁM SÁT </w:t>
      </w:r>
      <w:r w:rsidRPr="00797C81">
        <w:rPr>
          <w:rFonts w:ascii="Arial" w:hAnsi="Arial" w:cs="Arial"/>
          <w:b/>
          <w:bCs/>
          <w:color w:val="000000" w:themeColor="text1"/>
          <w:sz w:val="20"/>
          <w:szCs w:val="20"/>
          <w:lang w:val="da-DK"/>
        </w:rPr>
        <w:t xml:space="preserve">ĐIỀU KIỆN BẢO ĐẢM ATTP </w:t>
      </w:r>
      <w:r>
        <w:rPr>
          <w:rFonts w:ascii="Arial" w:hAnsi="Arial" w:cs="Arial"/>
          <w:b/>
          <w:bCs/>
          <w:color w:val="000000" w:themeColor="text1"/>
          <w:sz w:val="20"/>
          <w:szCs w:val="20"/>
          <w:lang w:val="da-DK"/>
        </w:rPr>
        <w:br/>
      </w:r>
      <w:r w:rsidRPr="00797C81">
        <w:rPr>
          <w:rFonts w:ascii="Arial" w:hAnsi="Arial" w:cs="Arial"/>
          <w:b/>
          <w:bCs/>
          <w:color w:val="000000" w:themeColor="text1"/>
          <w:sz w:val="20"/>
          <w:szCs w:val="20"/>
          <w:lang w:val="da-DK"/>
        </w:rPr>
        <w:t xml:space="preserve">VÀ </w:t>
      </w:r>
      <w:r w:rsidRPr="00797C81">
        <w:rPr>
          <w:rFonts w:ascii="Arial" w:hAnsi="Arial" w:cs="Arial"/>
          <w:b/>
          <w:bCs/>
          <w:color w:val="000000" w:themeColor="text1"/>
          <w:sz w:val="20"/>
          <w:szCs w:val="20"/>
          <w:lang w:val="vi-VN"/>
        </w:rPr>
        <w:t>LÔ HÀNG THỦY SẢN SAU CHỨNG NHẬN</w:t>
      </w:r>
    </w:p>
    <w:p w14:paraId="1F800047" w14:textId="6602D7D9" w:rsidR="00797C81" w:rsidRPr="0090424E" w:rsidRDefault="00797C81" w:rsidP="00797C81">
      <w:pPr>
        <w:adjustRightInd w:val="0"/>
        <w:snapToGrid w:val="0"/>
        <w:spacing w:after="0"/>
        <w:jc w:val="center"/>
        <w:rPr>
          <w:rFonts w:cs="Arial"/>
          <w:i/>
          <w:iCs/>
          <w:color w:val="000000" w:themeColor="text1"/>
          <w:szCs w:val="20"/>
        </w:rPr>
      </w:pPr>
      <w:r w:rsidRPr="0090424E">
        <w:rPr>
          <w:rFonts w:cs="Arial"/>
          <w:i/>
          <w:iCs/>
          <w:color w:val="000000" w:themeColor="text1"/>
          <w:szCs w:val="20"/>
        </w:rPr>
        <w:t xml:space="preserve">(Ban hành kèm theo Thông tư số 17/2024/TT-BNNPTNT ngày 28/11/2024 </w:t>
      </w:r>
      <w:r>
        <w:rPr>
          <w:rFonts w:cs="Arial"/>
          <w:i/>
          <w:iCs/>
          <w:color w:val="000000" w:themeColor="text1"/>
          <w:szCs w:val="20"/>
        </w:rPr>
        <w:br/>
      </w:r>
      <w:r w:rsidRPr="0090424E">
        <w:rPr>
          <w:rFonts w:cs="Arial"/>
          <w:i/>
          <w:iCs/>
          <w:color w:val="000000" w:themeColor="text1"/>
          <w:szCs w:val="20"/>
        </w:rPr>
        <w:t>của Bộ trưởng Bộ Nông nghiệp và Phát triển nông thôn)</w:t>
      </w:r>
    </w:p>
    <w:p w14:paraId="0C9765E2" w14:textId="77777777" w:rsidR="00797C81" w:rsidRPr="0090424E" w:rsidRDefault="00797C81" w:rsidP="00797C81">
      <w:pPr>
        <w:adjustRightInd w:val="0"/>
        <w:snapToGrid w:val="0"/>
        <w:spacing w:after="0"/>
        <w:jc w:val="center"/>
        <w:rPr>
          <w:rFonts w:cs="Arial"/>
          <w:color w:val="000000" w:themeColor="text1"/>
          <w:szCs w:val="20"/>
        </w:rPr>
      </w:pPr>
    </w:p>
    <w:tbl>
      <w:tblPr>
        <w:tblW w:w="5000" w:type="pct"/>
        <w:jc w:val="center"/>
        <w:tblLook w:val="04A0" w:firstRow="1" w:lastRow="0" w:firstColumn="1" w:lastColumn="0" w:noHBand="0" w:noVBand="1"/>
      </w:tblPr>
      <w:tblGrid>
        <w:gridCol w:w="3294"/>
        <w:gridCol w:w="5732"/>
      </w:tblGrid>
      <w:tr w:rsidR="00797C81" w:rsidRPr="0090424E" w14:paraId="4F462CDA" w14:textId="77777777" w:rsidTr="00797C81">
        <w:trPr>
          <w:trHeight w:val="884"/>
          <w:jc w:val="center"/>
        </w:trPr>
        <w:tc>
          <w:tcPr>
            <w:tcW w:w="1825" w:type="pct"/>
          </w:tcPr>
          <w:p w14:paraId="272C4A86" w14:textId="77777777" w:rsidR="00797C81" w:rsidRPr="0090424E" w:rsidRDefault="00797C81" w:rsidP="00797C81">
            <w:pPr>
              <w:adjustRightInd w:val="0"/>
              <w:snapToGrid w:val="0"/>
              <w:spacing w:after="0"/>
              <w:jc w:val="center"/>
              <w:rPr>
                <w:rFonts w:cs="Arial"/>
                <w:color w:val="000000" w:themeColor="text1"/>
                <w:szCs w:val="20"/>
              </w:rPr>
            </w:pPr>
            <w:r w:rsidRPr="0090424E">
              <w:rPr>
                <w:rFonts w:cs="Arial"/>
                <w:color w:val="000000" w:themeColor="text1"/>
                <w:szCs w:val="20"/>
              </w:rPr>
              <w:t>CỤC CHẤT</w:t>
            </w:r>
            <w:r w:rsidRPr="0090424E">
              <w:rPr>
                <w:rFonts w:cs="Arial"/>
                <w:color w:val="000000" w:themeColor="text1"/>
                <w:szCs w:val="20"/>
                <w:lang w:val="vi-VN"/>
              </w:rPr>
              <w:t xml:space="preserve"> LƯỢNG,</w:t>
            </w:r>
            <w:r w:rsidRPr="0090424E">
              <w:rPr>
                <w:rFonts w:cs="Arial"/>
                <w:color w:val="000000" w:themeColor="text1"/>
                <w:szCs w:val="20"/>
              </w:rPr>
              <w:t>......</w:t>
            </w:r>
          </w:p>
          <w:p w14:paraId="6933ABBA" w14:textId="77777777" w:rsidR="00797C81" w:rsidRPr="0090424E" w:rsidRDefault="00797C81" w:rsidP="00797C81">
            <w:pPr>
              <w:adjustRightInd w:val="0"/>
              <w:snapToGrid w:val="0"/>
              <w:spacing w:after="0"/>
              <w:jc w:val="center"/>
              <w:rPr>
                <w:rFonts w:cs="Arial"/>
                <w:b/>
                <w:color w:val="000000" w:themeColor="text1"/>
                <w:szCs w:val="20"/>
              </w:rPr>
            </w:pPr>
            <w:r w:rsidRPr="0090424E">
              <w:rPr>
                <w:rFonts w:cs="Arial"/>
                <w:b/>
                <w:color w:val="000000" w:themeColor="text1"/>
                <w:szCs w:val="20"/>
                <w:lang w:val="vi-VN"/>
              </w:rPr>
              <w:t>TRUNG TÂM</w:t>
            </w:r>
            <w:r w:rsidRPr="0090424E">
              <w:rPr>
                <w:rFonts w:cs="Arial"/>
                <w:b/>
                <w:color w:val="000000" w:themeColor="text1"/>
                <w:szCs w:val="20"/>
              </w:rPr>
              <w:t>.......</w:t>
            </w:r>
          </w:p>
          <w:p w14:paraId="7E4FEF7C" w14:textId="3B6154FD" w:rsidR="00797C81" w:rsidRPr="00797C81" w:rsidRDefault="00797C81" w:rsidP="00797C81">
            <w:pPr>
              <w:adjustRightInd w:val="0"/>
              <w:snapToGrid w:val="0"/>
              <w:spacing w:after="0"/>
              <w:jc w:val="center"/>
              <w:rPr>
                <w:rFonts w:eastAsia="MS Mincho" w:cs="Arial"/>
                <w:color w:val="000000" w:themeColor="text1"/>
                <w:szCs w:val="20"/>
                <w:vertAlign w:val="superscript"/>
                <w:lang w:eastAsia="ja-JP"/>
              </w:rPr>
            </w:pPr>
            <w:r w:rsidRPr="00797C81">
              <w:rPr>
                <w:rFonts w:eastAsia="MS Mincho" w:cs="Arial"/>
                <w:color w:val="000000" w:themeColor="text1"/>
                <w:szCs w:val="20"/>
                <w:vertAlign w:val="superscript"/>
                <w:lang w:eastAsia="ja-JP"/>
              </w:rPr>
              <w:t>_______________</w:t>
            </w:r>
          </w:p>
        </w:tc>
        <w:tc>
          <w:tcPr>
            <w:tcW w:w="3175" w:type="pct"/>
          </w:tcPr>
          <w:p w14:paraId="5BA35DFC" w14:textId="77777777" w:rsidR="00797C81" w:rsidRPr="0090424E" w:rsidRDefault="00797C81" w:rsidP="00797C81">
            <w:pPr>
              <w:adjustRightInd w:val="0"/>
              <w:snapToGrid w:val="0"/>
              <w:spacing w:after="0"/>
              <w:jc w:val="center"/>
              <w:rPr>
                <w:rFonts w:cs="Arial"/>
                <w:b/>
                <w:color w:val="000000" w:themeColor="text1"/>
                <w:szCs w:val="20"/>
                <w:lang w:val="vi-VN"/>
              </w:rPr>
            </w:pPr>
            <w:r w:rsidRPr="0090424E">
              <w:rPr>
                <w:rFonts w:cs="Arial"/>
                <w:b/>
                <w:color w:val="000000" w:themeColor="text1"/>
                <w:szCs w:val="20"/>
                <w:lang w:val="vi-VN"/>
              </w:rPr>
              <w:t>CỘNG HÒA XÃ HỘI CHỦ NGHĨA VIỆT NAM</w:t>
            </w:r>
          </w:p>
          <w:p w14:paraId="255962CB" w14:textId="77777777" w:rsidR="00797C81" w:rsidRPr="0090424E" w:rsidRDefault="00797C81" w:rsidP="00797C81">
            <w:pPr>
              <w:adjustRightInd w:val="0"/>
              <w:snapToGrid w:val="0"/>
              <w:spacing w:after="0"/>
              <w:jc w:val="center"/>
              <w:rPr>
                <w:rFonts w:cs="Arial"/>
                <w:b/>
                <w:color w:val="000000" w:themeColor="text1"/>
                <w:szCs w:val="20"/>
              </w:rPr>
            </w:pPr>
            <w:r w:rsidRPr="0090424E">
              <w:rPr>
                <w:rFonts w:cs="Arial"/>
                <w:b/>
                <w:color w:val="000000" w:themeColor="text1"/>
                <w:szCs w:val="20"/>
              </w:rPr>
              <w:t>Độc lập - Tự do - Hạnh phúc</w:t>
            </w:r>
          </w:p>
          <w:p w14:paraId="712FBBD7" w14:textId="00E5479F" w:rsidR="00797C81" w:rsidRPr="00797C81" w:rsidRDefault="00797C81" w:rsidP="00797C81">
            <w:pPr>
              <w:adjustRightInd w:val="0"/>
              <w:snapToGrid w:val="0"/>
              <w:spacing w:after="0"/>
              <w:jc w:val="center"/>
              <w:rPr>
                <w:rFonts w:eastAsia="MS Mincho" w:cs="Arial"/>
                <w:bCs/>
                <w:color w:val="000000" w:themeColor="text1"/>
                <w:szCs w:val="20"/>
                <w:vertAlign w:val="superscript"/>
                <w:lang w:eastAsia="ja-JP"/>
              </w:rPr>
            </w:pPr>
            <w:r w:rsidRPr="00797C81">
              <w:rPr>
                <w:rFonts w:eastAsia="MS Mincho" w:cs="Arial"/>
                <w:bCs/>
                <w:color w:val="000000" w:themeColor="text1"/>
                <w:szCs w:val="20"/>
                <w:vertAlign w:val="superscript"/>
                <w:lang w:eastAsia="ja-JP"/>
              </w:rPr>
              <w:t>______________________</w:t>
            </w:r>
          </w:p>
        </w:tc>
      </w:tr>
    </w:tbl>
    <w:p w14:paraId="25F1D137" w14:textId="77777777" w:rsidR="00797C81" w:rsidRDefault="00797C81" w:rsidP="00797C81">
      <w:pPr>
        <w:adjustRightInd w:val="0"/>
        <w:snapToGrid w:val="0"/>
        <w:spacing w:after="0"/>
        <w:jc w:val="center"/>
        <w:rPr>
          <w:rFonts w:cs="Arial"/>
          <w:b/>
          <w:iCs/>
          <w:color w:val="000000" w:themeColor="text1"/>
          <w:szCs w:val="20"/>
        </w:rPr>
      </w:pPr>
    </w:p>
    <w:p w14:paraId="530B0DBD" w14:textId="77777777" w:rsidR="00797C81" w:rsidRDefault="00797C81" w:rsidP="00797C81">
      <w:pPr>
        <w:adjustRightInd w:val="0"/>
        <w:snapToGrid w:val="0"/>
        <w:spacing w:after="0"/>
        <w:jc w:val="center"/>
        <w:rPr>
          <w:rFonts w:cs="Arial"/>
          <w:b/>
          <w:iCs/>
          <w:color w:val="000000" w:themeColor="text1"/>
          <w:szCs w:val="20"/>
        </w:rPr>
      </w:pPr>
    </w:p>
    <w:p w14:paraId="523389E0" w14:textId="48F3FBAE" w:rsidR="00797C81" w:rsidRPr="0090424E" w:rsidRDefault="00797C81" w:rsidP="00797C81">
      <w:pPr>
        <w:adjustRightInd w:val="0"/>
        <w:snapToGrid w:val="0"/>
        <w:spacing w:after="0"/>
        <w:jc w:val="center"/>
        <w:rPr>
          <w:rFonts w:cs="Arial"/>
          <w:b/>
          <w:iCs/>
          <w:color w:val="000000" w:themeColor="text1"/>
          <w:szCs w:val="20"/>
          <w:lang w:val="vi-VN"/>
        </w:rPr>
      </w:pPr>
      <w:r w:rsidRPr="0090424E">
        <w:rPr>
          <w:rFonts w:cs="Arial"/>
          <w:b/>
          <w:iCs/>
          <w:color w:val="000000" w:themeColor="text1"/>
          <w:szCs w:val="20"/>
          <w:lang w:val="vi-VN"/>
        </w:rPr>
        <w:t xml:space="preserve">BIÊN BẢN </w:t>
      </w:r>
    </w:p>
    <w:p w14:paraId="1E3D38AF" w14:textId="77777777" w:rsidR="00797C81" w:rsidRPr="0090424E" w:rsidRDefault="00797C81" w:rsidP="00797C81">
      <w:pPr>
        <w:adjustRightInd w:val="0"/>
        <w:snapToGrid w:val="0"/>
        <w:spacing w:after="0"/>
        <w:jc w:val="center"/>
        <w:rPr>
          <w:rFonts w:eastAsia="MS Mincho" w:cs="Arial"/>
          <w:bCs/>
          <w:i/>
          <w:color w:val="000000" w:themeColor="text1"/>
          <w:szCs w:val="20"/>
        </w:rPr>
      </w:pPr>
      <w:r w:rsidRPr="0090424E">
        <w:rPr>
          <w:rFonts w:cs="Arial"/>
          <w:bCs/>
          <w:i/>
          <w:color w:val="000000" w:themeColor="text1"/>
          <w:szCs w:val="20"/>
          <w:lang w:val="vi-VN"/>
        </w:rPr>
        <w:t>(</w:t>
      </w:r>
      <w:r w:rsidRPr="0090424E">
        <w:rPr>
          <w:rFonts w:cs="Arial"/>
          <w:bCs/>
          <w:i/>
          <w:color w:val="000000" w:themeColor="text1"/>
          <w:szCs w:val="20"/>
        </w:rPr>
        <w:t xml:space="preserve">V/v </w:t>
      </w:r>
      <w:r w:rsidRPr="0090424E">
        <w:rPr>
          <w:rFonts w:cs="Arial"/>
          <w:bCs/>
          <w:i/>
          <w:color w:val="000000" w:themeColor="text1"/>
          <w:szCs w:val="20"/>
          <w:lang w:val="vi-VN"/>
        </w:rPr>
        <w:t>giám sát đi</w:t>
      </w:r>
      <w:r w:rsidRPr="0090424E">
        <w:rPr>
          <w:rFonts w:cs="Arial"/>
          <w:bCs/>
          <w:i/>
          <w:color w:val="000000" w:themeColor="text1"/>
          <w:szCs w:val="20"/>
        </w:rPr>
        <w:t>ều kiện đảm bảo an toàn thực phẩm</w:t>
      </w:r>
      <w:r w:rsidRPr="0090424E">
        <w:rPr>
          <w:rFonts w:cs="Arial"/>
          <w:bCs/>
          <w:i/>
          <w:color w:val="000000" w:themeColor="text1"/>
          <w:szCs w:val="20"/>
          <w:lang w:val="vi-VN"/>
        </w:rPr>
        <w:t xml:space="preserve"> </w:t>
      </w:r>
      <w:r w:rsidRPr="0090424E">
        <w:rPr>
          <w:rFonts w:cs="Arial"/>
          <w:bCs/>
          <w:i/>
          <w:color w:val="000000" w:themeColor="text1"/>
          <w:szCs w:val="20"/>
        </w:rPr>
        <w:t xml:space="preserve">và giám sát </w:t>
      </w:r>
    </w:p>
    <w:p w14:paraId="2DB4510A" w14:textId="77777777" w:rsidR="00797C81" w:rsidRPr="0090424E" w:rsidRDefault="00797C81" w:rsidP="00797C81">
      <w:pPr>
        <w:adjustRightInd w:val="0"/>
        <w:snapToGrid w:val="0"/>
        <w:spacing w:after="0"/>
        <w:jc w:val="center"/>
        <w:rPr>
          <w:rFonts w:cs="Arial"/>
          <w:bCs/>
          <w:i/>
          <w:color w:val="000000" w:themeColor="text1"/>
          <w:szCs w:val="20"/>
        </w:rPr>
      </w:pPr>
      <w:r w:rsidRPr="0090424E">
        <w:rPr>
          <w:rFonts w:cs="Arial"/>
          <w:bCs/>
          <w:i/>
          <w:color w:val="000000" w:themeColor="text1"/>
          <w:szCs w:val="20"/>
        </w:rPr>
        <w:t>lô hàng thủy sản sau chứng nhận)</w:t>
      </w:r>
    </w:p>
    <w:p w14:paraId="7995C0B3" w14:textId="77777777" w:rsidR="00797C81" w:rsidRPr="0090424E" w:rsidRDefault="00797C81" w:rsidP="00797C81">
      <w:pPr>
        <w:adjustRightInd w:val="0"/>
        <w:snapToGrid w:val="0"/>
        <w:spacing w:after="0"/>
        <w:jc w:val="center"/>
        <w:rPr>
          <w:rFonts w:cs="Arial"/>
          <w:b/>
          <w:color w:val="000000" w:themeColor="text1"/>
          <w:szCs w:val="20"/>
        </w:rPr>
      </w:pPr>
    </w:p>
    <w:p w14:paraId="010E8B97" w14:textId="77777777" w:rsidR="00797C81" w:rsidRPr="0090424E" w:rsidRDefault="00797C81" w:rsidP="00797C81">
      <w:pPr>
        <w:widowControl w:val="0"/>
        <w:adjustRightInd w:val="0"/>
        <w:snapToGrid w:val="0"/>
        <w:ind w:firstLine="720"/>
        <w:jc w:val="both"/>
        <w:rPr>
          <w:rFonts w:cs="Arial"/>
          <w:b/>
          <w:color w:val="000000" w:themeColor="text1"/>
          <w:szCs w:val="20"/>
        </w:rPr>
      </w:pPr>
      <w:r w:rsidRPr="0090424E">
        <w:rPr>
          <w:rFonts w:cs="Arial"/>
          <w:b/>
          <w:color w:val="000000" w:themeColor="text1"/>
          <w:szCs w:val="20"/>
        </w:rPr>
        <w:t>I. THÔNG TIN CHUNG:</w:t>
      </w:r>
    </w:p>
    <w:p w14:paraId="260DDD60" w14:textId="77777777" w:rsidR="00797C81" w:rsidRPr="0090424E" w:rsidRDefault="00797C81" w:rsidP="00797C81">
      <w:pPr>
        <w:widowControl w:val="0"/>
        <w:adjustRightInd w:val="0"/>
        <w:snapToGrid w:val="0"/>
        <w:ind w:firstLine="720"/>
        <w:jc w:val="both"/>
        <w:rPr>
          <w:rFonts w:cs="Arial"/>
          <w:i/>
          <w:color w:val="000000" w:themeColor="text1"/>
          <w:szCs w:val="20"/>
        </w:rPr>
      </w:pPr>
      <w:r w:rsidRPr="0090424E">
        <w:rPr>
          <w:rFonts w:cs="Arial"/>
          <w:i/>
          <w:color w:val="000000" w:themeColor="text1"/>
          <w:szCs w:val="20"/>
        </w:rPr>
        <w:t>1. Tên cơ sở:</w:t>
      </w:r>
    </w:p>
    <w:p w14:paraId="7CF26438" w14:textId="77777777" w:rsidR="00797C81" w:rsidRPr="0090424E" w:rsidRDefault="00797C81" w:rsidP="00797C81">
      <w:pPr>
        <w:widowControl w:val="0"/>
        <w:adjustRightInd w:val="0"/>
        <w:snapToGrid w:val="0"/>
        <w:ind w:firstLine="720"/>
        <w:jc w:val="both"/>
        <w:rPr>
          <w:rFonts w:cs="Arial"/>
          <w:i/>
          <w:color w:val="000000" w:themeColor="text1"/>
          <w:szCs w:val="20"/>
        </w:rPr>
      </w:pPr>
      <w:r w:rsidRPr="0090424E">
        <w:rPr>
          <w:rFonts w:cs="Arial"/>
          <w:i/>
          <w:color w:val="000000" w:themeColor="text1"/>
          <w:szCs w:val="20"/>
        </w:rPr>
        <w:t>2. Mã số Cơ sở:.......</w:t>
      </w:r>
      <w:r w:rsidRPr="0090424E">
        <w:rPr>
          <w:rFonts w:cs="Arial"/>
          <w:i/>
          <w:color w:val="000000" w:themeColor="text1"/>
          <w:szCs w:val="20"/>
        </w:rPr>
        <w:tab/>
      </w:r>
    </w:p>
    <w:p w14:paraId="79FBB476" w14:textId="77777777" w:rsidR="00797C81" w:rsidRPr="0090424E" w:rsidRDefault="00797C81" w:rsidP="00797C81">
      <w:pPr>
        <w:widowControl w:val="0"/>
        <w:adjustRightInd w:val="0"/>
        <w:snapToGrid w:val="0"/>
        <w:ind w:firstLine="720"/>
        <w:jc w:val="both"/>
        <w:rPr>
          <w:rFonts w:cs="Arial"/>
          <w:i/>
          <w:color w:val="000000" w:themeColor="text1"/>
          <w:szCs w:val="20"/>
        </w:rPr>
      </w:pPr>
      <w:r w:rsidRPr="0090424E">
        <w:rPr>
          <w:rFonts w:cs="Arial"/>
          <w:i/>
          <w:color w:val="000000" w:themeColor="text1"/>
          <w:szCs w:val="20"/>
        </w:rPr>
        <w:t xml:space="preserve">3. Thời điểm thẩm định/kiểm tra, hậu kiểm/giám sát gần nhất: </w:t>
      </w:r>
    </w:p>
    <w:p w14:paraId="4846FBB1" w14:textId="77777777" w:rsidR="00797C81" w:rsidRPr="0090424E" w:rsidRDefault="00797C81" w:rsidP="00797C81">
      <w:pPr>
        <w:widowControl w:val="0"/>
        <w:adjustRightInd w:val="0"/>
        <w:snapToGrid w:val="0"/>
        <w:ind w:firstLine="720"/>
        <w:jc w:val="both"/>
        <w:rPr>
          <w:rFonts w:cs="Arial"/>
          <w:iCs/>
          <w:color w:val="000000" w:themeColor="text1"/>
          <w:szCs w:val="20"/>
        </w:rPr>
      </w:pPr>
      <w:r w:rsidRPr="0090424E">
        <w:rPr>
          <w:rFonts w:cs="Arial"/>
          <w:i/>
          <w:color w:val="000000" w:themeColor="text1"/>
          <w:szCs w:val="20"/>
        </w:rPr>
        <w:t xml:space="preserve">4. Cơ sở trong danh sách:          </w:t>
      </w:r>
      <w:r w:rsidRPr="0090424E">
        <w:rPr>
          <w:rFonts w:cs="Arial"/>
          <w:iCs/>
          <w:color w:val="000000" w:themeColor="text1"/>
          <w:szCs w:val="20"/>
        </w:rPr>
        <w:t>Ưu tiên</w:t>
      </w:r>
      <w:r w:rsidRPr="0090424E">
        <w:rPr>
          <w:rFonts w:cs="Arial"/>
          <w:i/>
          <w:color w:val="000000" w:themeColor="text1"/>
          <w:szCs w:val="20"/>
        </w:rPr>
        <w:t xml:space="preserve"> </w:t>
      </w:r>
      <w:r w:rsidRPr="0090424E">
        <w:rPr>
          <w:rFonts w:cs="Arial"/>
          <w:iCs/>
          <w:color w:val="000000" w:themeColor="text1"/>
          <w:szCs w:val="20"/>
        </w:rPr>
        <w:sym w:font="Wingdings" w:char="006F"/>
      </w:r>
      <w:r w:rsidRPr="0090424E">
        <w:rPr>
          <w:rFonts w:cs="Arial"/>
          <w:iCs/>
          <w:color w:val="000000" w:themeColor="text1"/>
          <w:szCs w:val="20"/>
        </w:rPr>
        <w:t xml:space="preserve">                Không ưu tiên </w:t>
      </w:r>
      <w:r w:rsidRPr="0090424E">
        <w:rPr>
          <w:rFonts w:cs="Arial"/>
          <w:iCs/>
          <w:color w:val="000000" w:themeColor="text1"/>
          <w:szCs w:val="20"/>
        </w:rPr>
        <w:sym w:font="Wingdings" w:char="006F"/>
      </w:r>
    </w:p>
    <w:p w14:paraId="663293A2" w14:textId="77777777" w:rsidR="00797C81" w:rsidRPr="0090424E" w:rsidRDefault="00797C81" w:rsidP="00797C81">
      <w:pPr>
        <w:widowControl w:val="0"/>
        <w:adjustRightInd w:val="0"/>
        <w:snapToGrid w:val="0"/>
        <w:ind w:firstLine="720"/>
        <w:jc w:val="both"/>
        <w:rPr>
          <w:rFonts w:cs="Arial"/>
          <w:i/>
          <w:color w:val="000000" w:themeColor="text1"/>
          <w:szCs w:val="20"/>
        </w:rPr>
      </w:pPr>
      <w:r w:rsidRPr="0090424E">
        <w:rPr>
          <w:rFonts w:cs="Arial"/>
          <w:i/>
          <w:color w:val="000000" w:themeColor="text1"/>
          <w:szCs w:val="20"/>
        </w:rPr>
        <w:t>5. Ngày giám sát:..................</w:t>
      </w:r>
      <w:r w:rsidRPr="0090424E">
        <w:rPr>
          <w:rFonts w:cs="Arial"/>
          <w:i/>
          <w:color w:val="000000" w:themeColor="text1"/>
          <w:szCs w:val="20"/>
        </w:rPr>
        <w:tab/>
      </w:r>
      <w:r w:rsidRPr="0090424E">
        <w:rPr>
          <w:rFonts w:cs="Arial"/>
          <w:i/>
          <w:color w:val="000000" w:themeColor="text1"/>
          <w:szCs w:val="20"/>
        </w:rPr>
        <w:tab/>
      </w:r>
      <w:r w:rsidRPr="0090424E">
        <w:rPr>
          <w:rFonts w:cs="Arial"/>
          <w:i/>
          <w:color w:val="000000" w:themeColor="text1"/>
          <w:szCs w:val="20"/>
        </w:rPr>
        <w:tab/>
      </w:r>
    </w:p>
    <w:p w14:paraId="3D56A1FE" w14:textId="77777777" w:rsidR="00797C81" w:rsidRPr="0090424E" w:rsidRDefault="00797C81" w:rsidP="00797C81">
      <w:pPr>
        <w:widowControl w:val="0"/>
        <w:adjustRightInd w:val="0"/>
        <w:snapToGrid w:val="0"/>
        <w:ind w:firstLine="720"/>
        <w:jc w:val="both"/>
        <w:rPr>
          <w:rFonts w:cs="Arial"/>
          <w:i/>
          <w:color w:val="000000" w:themeColor="text1"/>
          <w:szCs w:val="20"/>
        </w:rPr>
      </w:pPr>
      <w:r w:rsidRPr="0090424E">
        <w:rPr>
          <w:rFonts w:cs="Arial"/>
          <w:i/>
          <w:color w:val="000000" w:themeColor="text1"/>
          <w:szCs w:val="20"/>
        </w:rPr>
        <w:t xml:space="preserve">6. </w:t>
      </w:r>
      <w:r w:rsidRPr="0090424E">
        <w:rPr>
          <w:rFonts w:cs="Arial"/>
          <w:i/>
          <w:color w:val="000000" w:themeColor="text1"/>
          <w:szCs w:val="20"/>
          <w:lang w:val="vi-VN"/>
        </w:rPr>
        <w:t>Tên, chức danh của</w:t>
      </w:r>
      <w:r w:rsidRPr="0090424E">
        <w:rPr>
          <w:rFonts w:cs="Arial"/>
          <w:i/>
          <w:color w:val="000000" w:themeColor="text1"/>
          <w:szCs w:val="20"/>
        </w:rPr>
        <w:t xml:space="preserve"> Đoàn giám sát/Kiểm tra viên:.......................</w:t>
      </w:r>
    </w:p>
    <w:p w14:paraId="3F915594" w14:textId="77777777" w:rsidR="00797C81" w:rsidRPr="0090424E" w:rsidRDefault="00797C81" w:rsidP="00797C81">
      <w:pPr>
        <w:widowControl w:val="0"/>
        <w:adjustRightInd w:val="0"/>
        <w:snapToGrid w:val="0"/>
        <w:ind w:firstLine="720"/>
        <w:jc w:val="both"/>
        <w:rPr>
          <w:rFonts w:cs="Arial"/>
          <w:i/>
          <w:color w:val="000000" w:themeColor="text1"/>
          <w:szCs w:val="20"/>
          <w:lang w:val="vi-VN"/>
        </w:rPr>
      </w:pPr>
      <w:r w:rsidRPr="0090424E">
        <w:rPr>
          <w:rFonts w:cs="Arial"/>
          <w:i/>
          <w:color w:val="000000" w:themeColor="text1"/>
          <w:szCs w:val="20"/>
        </w:rPr>
        <w:t xml:space="preserve">7. </w:t>
      </w:r>
      <w:r w:rsidRPr="0090424E">
        <w:rPr>
          <w:rFonts w:cs="Arial"/>
          <w:i/>
          <w:color w:val="000000" w:themeColor="text1"/>
          <w:szCs w:val="20"/>
          <w:lang w:val="vi-VN"/>
        </w:rPr>
        <w:t>Tên, chức danh của đ</w:t>
      </w:r>
      <w:r w:rsidRPr="0090424E">
        <w:rPr>
          <w:rFonts w:cs="Arial"/>
          <w:i/>
          <w:color w:val="000000" w:themeColor="text1"/>
          <w:szCs w:val="20"/>
        </w:rPr>
        <w:t>ại diện cơ sở</w:t>
      </w:r>
      <w:r w:rsidRPr="0090424E">
        <w:rPr>
          <w:rFonts w:cs="Arial"/>
          <w:i/>
          <w:color w:val="000000" w:themeColor="text1"/>
          <w:szCs w:val="20"/>
          <w:lang w:val="vi-VN"/>
        </w:rPr>
        <w:t>:</w:t>
      </w:r>
    </w:p>
    <w:p w14:paraId="458CF378" w14:textId="77777777" w:rsidR="00797C81" w:rsidRPr="0090424E" w:rsidRDefault="00797C81" w:rsidP="00797C81">
      <w:pPr>
        <w:widowControl w:val="0"/>
        <w:adjustRightInd w:val="0"/>
        <w:snapToGrid w:val="0"/>
        <w:ind w:firstLine="720"/>
        <w:jc w:val="both"/>
        <w:rPr>
          <w:rFonts w:cs="Arial"/>
          <w:b/>
          <w:bCs/>
          <w:color w:val="000000" w:themeColor="text1"/>
          <w:szCs w:val="20"/>
        </w:rPr>
      </w:pPr>
      <w:r w:rsidRPr="0090424E">
        <w:rPr>
          <w:rFonts w:cs="Arial"/>
          <w:b/>
          <w:bCs/>
          <w:color w:val="000000" w:themeColor="text1"/>
          <w:szCs w:val="20"/>
        </w:rPr>
        <w:t>II. NỘI DUNG GIÁM SÁT</w:t>
      </w:r>
    </w:p>
    <w:p w14:paraId="4B65213A" w14:textId="77777777" w:rsidR="00797C81" w:rsidRPr="0090424E" w:rsidRDefault="00797C81" w:rsidP="00797C81">
      <w:pPr>
        <w:widowControl w:val="0"/>
        <w:adjustRightInd w:val="0"/>
        <w:snapToGrid w:val="0"/>
        <w:ind w:firstLine="720"/>
        <w:jc w:val="both"/>
        <w:rPr>
          <w:rFonts w:cs="Arial"/>
          <w:bCs/>
          <w:i/>
          <w:color w:val="000000" w:themeColor="text1"/>
          <w:szCs w:val="20"/>
        </w:rPr>
      </w:pPr>
      <w:r w:rsidRPr="0090424E">
        <w:rPr>
          <w:rFonts w:cs="Arial"/>
          <w:bCs/>
          <w:i/>
          <w:color w:val="000000" w:themeColor="text1"/>
          <w:szCs w:val="20"/>
          <w:lang w:val="it-IT"/>
        </w:rPr>
        <w:t>1. Giám sát</w:t>
      </w:r>
      <w:r w:rsidRPr="0090424E">
        <w:rPr>
          <w:rFonts w:cs="Arial"/>
          <w:bCs/>
          <w:i/>
          <w:color w:val="000000" w:themeColor="text1"/>
          <w:szCs w:val="20"/>
        </w:rPr>
        <w:t xml:space="preserve"> việc duy trì điều kiện đảm bảo an toàn thực thẩm của cơ sở trong danh sách xuất khẩu vào các thị trường theo khoản 2 Điều 35 của Thông tư:  </w:t>
      </w:r>
      <w:r w:rsidRPr="0090424E">
        <w:rPr>
          <w:rFonts w:cs="Arial"/>
          <w:bCs/>
          <w:iCs/>
          <w:color w:val="000000" w:themeColor="text1"/>
          <w:szCs w:val="20"/>
        </w:rPr>
        <w:sym w:font="Wingdings" w:char="006F"/>
      </w:r>
    </w:p>
    <w:p w14:paraId="01B897B9" w14:textId="77777777" w:rsidR="00797C81" w:rsidRPr="0090424E" w:rsidRDefault="00797C81" w:rsidP="00797C81">
      <w:pPr>
        <w:widowControl w:val="0"/>
        <w:adjustRightInd w:val="0"/>
        <w:snapToGrid w:val="0"/>
        <w:ind w:firstLine="720"/>
        <w:jc w:val="both"/>
        <w:rPr>
          <w:rFonts w:cs="Arial"/>
          <w:b/>
          <w:bCs/>
          <w:i/>
          <w:color w:val="000000" w:themeColor="text1"/>
          <w:szCs w:val="20"/>
        </w:rPr>
      </w:pPr>
      <w:r w:rsidRPr="0090424E">
        <w:rPr>
          <w:rFonts w:cs="Arial"/>
          <w:bCs/>
          <w:i/>
          <w:color w:val="000000" w:themeColor="text1"/>
          <w:szCs w:val="20"/>
        </w:rPr>
        <w:t xml:space="preserve">2. Giám sát lô hàng sau chứng nhận theo quy định khoản 3 Điều 35 của Thông tư  </w:t>
      </w:r>
      <w:r w:rsidRPr="0090424E">
        <w:rPr>
          <w:rFonts w:cs="Arial"/>
          <w:bCs/>
          <w:iCs/>
          <w:color w:val="000000" w:themeColor="text1"/>
          <w:szCs w:val="20"/>
        </w:rPr>
        <w:sym w:font="Wingdings" w:char="006F"/>
      </w:r>
      <w:r w:rsidRPr="0090424E">
        <w:rPr>
          <w:rFonts w:cs="Arial"/>
          <w:bCs/>
          <w:i/>
          <w:color w:val="000000" w:themeColor="text1"/>
          <w:szCs w:val="20"/>
        </w:rPr>
        <w:t xml:space="preserve"> </w:t>
      </w:r>
    </w:p>
    <w:p w14:paraId="21A14C08" w14:textId="77777777" w:rsidR="00797C81" w:rsidRPr="0090424E" w:rsidRDefault="00797C81" w:rsidP="00797C81">
      <w:pPr>
        <w:widowControl w:val="0"/>
        <w:adjustRightInd w:val="0"/>
        <w:snapToGrid w:val="0"/>
        <w:ind w:firstLine="720"/>
        <w:jc w:val="both"/>
        <w:rPr>
          <w:rFonts w:cs="Arial"/>
          <w:b/>
          <w:bCs/>
          <w:color w:val="000000" w:themeColor="text1"/>
          <w:szCs w:val="20"/>
        </w:rPr>
      </w:pPr>
      <w:r w:rsidRPr="0090424E">
        <w:rPr>
          <w:rFonts w:cs="Arial"/>
          <w:b/>
          <w:bCs/>
          <w:color w:val="000000" w:themeColor="text1"/>
          <w:szCs w:val="20"/>
        </w:rPr>
        <w:t>III. KẾT QUẢ</w:t>
      </w:r>
    </w:p>
    <w:p w14:paraId="43EE8EBF" w14:textId="77777777" w:rsidR="00797C81" w:rsidRPr="0090424E" w:rsidRDefault="00797C81" w:rsidP="00797C81">
      <w:pPr>
        <w:widowControl w:val="0"/>
        <w:adjustRightInd w:val="0"/>
        <w:snapToGrid w:val="0"/>
        <w:ind w:firstLine="720"/>
        <w:jc w:val="both"/>
        <w:rPr>
          <w:rFonts w:cs="Arial"/>
          <w:b/>
          <w:bCs/>
          <w:color w:val="000000" w:themeColor="text1"/>
          <w:szCs w:val="20"/>
        </w:rPr>
      </w:pPr>
      <w:r w:rsidRPr="0090424E">
        <w:rPr>
          <w:rFonts w:cs="Arial"/>
          <w:b/>
          <w:bCs/>
          <w:color w:val="000000" w:themeColor="text1"/>
          <w:szCs w:val="20"/>
        </w:rPr>
        <w:t>Phần 1. Điều kiện đảm bảo an toàn thực phẩm của cơ sở</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67"/>
        <w:gridCol w:w="3107"/>
        <w:gridCol w:w="678"/>
        <w:gridCol w:w="1081"/>
        <w:gridCol w:w="3577"/>
      </w:tblGrid>
      <w:tr w:rsidR="00797C81" w:rsidRPr="0090424E" w14:paraId="065207A8" w14:textId="77777777" w:rsidTr="00797C81">
        <w:trPr>
          <w:jc w:val="center"/>
        </w:trPr>
        <w:tc>
          <w:tcPr>
            <w:tcW w:w="315" w:type="pct"/>
            <w:vMerge w:val="restart"/>
            <w:vAlign w:val="center"/>
          </w:tcPr>
          <w:p w14:paraId="31E71CF0"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TT</w:t>
            </w:r>
          </w:p>
        </w:tc>
        <w:tc>
          <w:tcPr>
            <w:tcW w:w="1724" w:type="pct"/>
            <w:vMerge w:val="restart"/>
            <w:vAlign w:val="center"/>
          </w:tcPr>
          <w:p w14:paraId="0A4DFE14" w14:textId="0F80BD5D"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Nội dung</w:t>
            </w:r>
          </w:p>
        </w:tc>
        <w:tc>
          <w:tcPr>
            <w:tcW w:w="976" w:type="pct"/>
            <w:gridSpan w:val="2"/>
            <w:vAlign w:val="center"/>
          </w:tcPr>
          <w:p w14:paraId="6D190567"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Kết quả                      giám sát</w:t>
            </w:r>
          </w:p>
        </w:tc>
        <w:tc>
          <w:tcPr>
            <w:tcW w:w="1985" w:type="pct"/>
            <w:vMerge w:val="restart"/>
            <w:vAlign w:val="center"/>
          </w:tcPr>
          <w:p w14:paraId="73F12CD6"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 xml:space="preserve">Diễn giải các điểm không phù hợp và thời hạn khắc phục/ Khuyến nghị </w:t>
            </w:r>
            <w:r w:rsidRPr="0090424E">
              <w:rPr>
                <w:rFonts w:cs="Arial"/>
                <w:bCs/>
                <w:i/>
                <w:iCs/>
                <w:color w:val="000000" w:themeColor="text1"/>
                <w:szCs w:val="20"/>
              </w:rPr>
              <w:t>(nếu có)</w:t>
            </w:r>
          </w:p>
        </w:tc>
      </w:tr>
      <w:tr w:rsidR="00797C81" w:rsidRPr="0090424E" w14:paraId="717C3ACF" w14:textId="77777777" w:rsidTr="00797C81">
        <w:trPr>
          <w:jc w:val="center"/>
        </w:trPr>
        <w:tc>
          <w:tcPr>
            <w:tcW w:w="315" w:type="pct"/>
            <w:vMerge/>
            <w:vAlign w:val="center"/>
          </w:tcPr>
          <w:p w14:paraId="13FC5987"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724" w:type="pct"/>
            <w:vMerge/>
            <w:vAlign w:val="center"/>
          </w:tcPr>
          <w:p w14:paraId="53034AF0" w14:textId="77777777" w:rsidR="00797C81" w:rsidRPr="0090424E" w:rsidRDefault="00797C81" w:rsidP="00797C81">
            <w:pPr>
              <w:adjustRightInd w:val="0"/>
              <w:snapToGrid w:val="0"/>
              <w:spacing w:after="0"/>
              <w:rPr>
                <w:rFonts w:cs="Arial"/>
                <w:b/>
                <w:color w:val="000000" w:themeColor="text1"/>
                <w:szCs w:val="20"/>
                <w:lang w:eastAsia="ja-JP"/>
              </w:rPr>
            </w:pPr>
          </w:p>
        </w:tc>
        <w:tc>
          <w:tcPr>
            <w:tcW w:w="376" w:type="pct"/>
            <w:vAlign w:val="center"/>
          </w:tcPr>
          <w:p w14:paraId="405EAA2F"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Đạt</w:t>
            </w:r>
          </w:p>
        </w:tc>
        <w:tc>
          <w:tcPr>
            <w:tcW w:w="600" w:type="pct"/>
            <w:vAlign w:val="center"/>
          </w:tcPr>
          <w:p w14:paraId="0AB3B47B"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Không đạt</w:t>
            </w:r>
          </w:p>
        </w:tc>
        <w:tc>
          <w:tcPr>
            <w:tcW w:w="1985" w:type="pct"/>
            <w:vMerge/>
            <w:vAlign w:val="center"/>
          </w:tcPr>
          <w:p w14:paraId="2B1F7946"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171FFF9A" w14:textId="77777777" w:rsidTr="00797C81">
        <w:trPr>
          <w:jc w:val="center"/>
        </w:trPr>
        <w:tc>
          <w:tcPr>
            <w:tcW w:w="5000" w:type="pct"/>
            <w:gridSpan w:val="5"/>
            <w:vAlign w:val="center"/>
          </w:tcPr>
          <w:p w14:paraId="45E902DF" w14:textId="77777777" w:rsidR="00797C81" w:rsidRPr="0090424E" w:rsidRDefault="00797C81" w:rsidP="00797C81">
            <w:pPr>
              <w:adjustRightInd w:val="0"/>
              <w:snapToGrid w:val="0"/>
              <w:spacing w:after="0"/>
              <w:rPr>
                <w:rFonts w:cs="Arial"/>
                <w:b/>
                <w:i/>
                <w:color w:val="000000" w:themeColor="text1"/>
                <w:szCs w:val="20"/>
                <w:lang w:eastAsia="ja-JP"/>
              </w:rPr>
            </w:pPr>
            <w:r w:rsidRPr="0090424E">
              <w:rPr>
                <w:rFonts w:cs="Arial"/>
                <w:i/>
                <w:color w:val="000000" w:themeColor="text1"/>
                <w:szCs w:val="20"/>
              </w:rPr>
              <w:t>Căn cứ đánh giá: Luật An toàn thực phẩm, QCVN tương ứng và nội dung hướng dẫn thẩm định tại Phụ lục IX Thông tư này)</w:t>
            </w:r>
          </w:p>
        </w:tc>
      </w:tr>
      <w:tr w:rsidR="00797C81" w:rsidRPr="0090424E" w14:paraId="5B158D14" w14:textId="77777777" w:rsidTr="00797C81">
        <w:trPr>
          <w:jc w:val="center"/>
        </w:trPr>
        <w:tc>
          <w:tcPr>
            <w:tcW w:w="315" w:type="pct"/>
            <w:vAlign w:val="center"/>
          </w:tcPr>
          <w:p w14:paraId="419D8193"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1</w:t>
            </w:r>
          </w:p>
        </w:tc>
        <w:tc>
          <w:tcPr>
            <w:tcW w:w="1724" w:type="pct"/>
            <w:vAlign w:val="center"/>
          </w:tcPr>
          <w:p w14:paraId="5280BAF2" w14:textId="77777777" w:rsidR="00797C81" w:rsidRPr="0090424E" w:rsidRDefault="00797C81" w:rsidP="00797C81">
            <w:pPr>
              <w:adjustRightInd w:val="0"/>
              <w:snapToGrid w:val="0"/>
              <w:spacing w:after="0"/>
              <w:rPr>
                <w:rFonts w:cs="Arial"/>
                <w:b/>
                <w:color w:val="000000" w:themeColor="text1"/>
                <w:szCs w:val="20"/>
                <w:lang w:eastAsia="ja-JP"/>
              </w:rPr>
            </w:pPr>
            <w:r w:rsidRPr="0090424E">
              <w:rPr>
                <w:rFonts w:cs="Arial"/>
                <w:i/>
                <w:color w:val="000000" w:themeColor="text1"/>
                <w:szCs w:val="20"/>
              </w:rPr>
              <w:t>Việc duy trì, bảo dưỡng bảo đảm điều kiện vệ sinh, ATTP nhà xưởng, trang thiết bị</w:t>
            </w:r>
          </w:p>
        </w:tc>
        <w:tc>
          <w:tcPr>
            <w:tcW w:w="376" w:type="pct"/>
            <w:vAlign w:val="center"/>
          </w:tcPr>
          <w:p w14:paraId="2F90A7E3"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5B857E5D"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2B4D99E4"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7205BFDD" w14:textId="77777777" w:rsidTr="00797C81">
        <w:trPr>
          <w:jc w:val="center"/>
        </w:trPr>
        <w:tc>
          <w:tcPr>
            <w:tcW w:w="315" w:type="pct"/>
            <w:vAlign w:val="center"/>
          </w:tcPr>
          <w:p w14:paraId="64D21C85"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2</w:t>
            </w:r>
          </w:p>
        </w:tc>
        <w:tc>
          <w:tcPr>
            <w:tcW w:w="1724" w:type="pct"/>
            <w:vAlign w:val="center"/>
          </w:tcPr>
          <w:p w14:paraId="6B9CF580" w14:textId="77777777" w:rsidR="00797C81" w:rsidRPr="0090424E" w:rsidRDefault="00797C81" w:rsidP="00797C81">
            <w:pPr>
              <w:adjustRightInd w:val="0"/>
              <w:snapToGrid w:val="0"/>
              <w:spacing w:after="0"/>
              <w:rPr>
                <w:rFonts w:cs="Arial"/>
                <w:bCs/>
                <w:i/>
                <w:iCs/>
                <w:color w:val="000000" w:themeColor="text1"/>
                <w:szCs w:val="20"/>
                <w:lang w:eastAsia="ja-JP"/>
              </w:rPr>
            </w:pPr>
            <w:r w:rsidRPr="0090424E">
              <w:rPr>
                <w:rFonts w:cs="Arial"/>
                <w:bCs/>
                <w:i/>
                <w:iCs/>
                <w:color w:val="000000" w:themeColor="text1"/>
                <w:szCs w:val="20"/>
              </w:rPr>
              <w:t>Nguồn lực thực hiện kiểm soát ATTP (năng lực, đào tạo, phân công...)</w:t>
            </w:r>
          </w:p>
        </w:tc>
        <w:tc>
          <w:tcPr>
            <w:tcW w:w="376" w:type="pct"/>
            <w:vAlign w:val="center"/>
          </w:tcPr>
          <w:p w14:paraId="7F8331DF"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671D3A4F"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6752E41B"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002DF5A0" w14:textId="77777777" w:rsidTr="00797C81">
        <w:trPr>
          <w:jc w:val="center"/>
        </w:trPr>
        <w:tc>
          <w:tcPr>
            <w:tcW w:w="315" w:type="pct"/>
            <w:vMerge w:val="restart"/>
            <w:vAlign w:val="center"/>
          </w:tcPr>
          <w:p w14:paraId="619E7C3E"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3</w:t>
            </w:r>
          </w:p>
          <w:p w14:paraId="18113336"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724" w:type="pct"/>
            <w:vAlign w:val="center"/>
          </w:tcPr>
          <w:p w14:paraId="66E66C8A" w14:textId="77777777" w:rsidR="00797C81" w:rsidRPr="0090424E" w:rsidRDefault="00797C81" w:rsidP="00797C81">
            <w:pPr>
              <w:adjustRightInd w:val="0"/>
              <w:snapToGrid w:val="0"/>
              <w:spacing w:after="0"/>
              <w:rPr>
                <w:rFonts w:cs="Arial"/>
                <w:bCs/>
                <w:i/>
                <w:iCs/>
                <w:color w:val="000000" w:themeColor="text1"/>
                <w:szCs w:val="20"/>
                <w:lang w:eastAsia="ja-JP"/>
              </w:rPr>
            </w:pPr>
            <w:r w:rsidRPr="0090424E">
              <w:rPr>
                <w:rFonts w:cs="Arial"/>
                <w:bCs/>
                <w:i/>
                <w:iCs/>
                <w:color w:val="000000" w:themeColor="text1"/>
                <w:szCs w:val="20"/>
              </w:rPr>
              <w:t>Chương trình quản lý chất lượng, ATTP, thẩm tra nội bộ...</w:t>
            </w:r>
          </w:p>
        </w:tc>
        <w:tc>
          <w:tcPr>
            <w:tcW w:w="376" w:type="pct"/>
            <w:vAlign w:val="center"/>
          </w:tcPr>
          <w:p w14:paraId="30DEE6BD"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7246BD1E"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1ED22DA6"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1CB2B124" w14:textId="77777777" w:rsidTr="00797C81">
        <w:trPr>
          <w:jc w:val="center"/>
        </w:trPr>
        <w:tc>
          <w:tcPr>
            <w:tcW w:w="315" w:type="pct"/>
            <w:vMerge/>
            <w:vAlign w:val="center"/>
          </w:tcPr>
          <w:p w14:paraId="7E34B710"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724" w:type="pct"/>
            <w:vAlign w:val="center"/>
          </w:tcPr>
          <w:p w14:paraId="475FED01" w14:textId="77777777" w:rsidR="00797C81" w:rsidRPr="0090424E" w:rsidRDefault="00797C81" w:rsidP="00797C81">
            <w:pPr>
              <w:adjustRightInd w:val="0"/>
              <w:snapToGrid w:val="0"/>
              <w:spacing w:after="0"/>
              <w:rPr>
                <w:rFonts w:cs="Arial"/>
                <w:bCs/>
                <w:color w:val="000000" w:themeColor="text1"/>
                <w:szCs w:val="20"/>
                <w:lang w:eastAsia="ja-JP"/>
              </w:rPr>
            </w:pPr>
            <w:r w:rsidRPr="0090424E">
              <w:rPr>
                <w:rFonts w:cs="Arial"/>
                <w:bCs/>
                <w:i/>
                <w:iCs/>
                <w:color w:val="000000" w:themeColor="text1"/>
                <w:szCs w:val="20"/>
              </w:rPr>
              <w:t>Hồ sơ thực hiện kiểm soát</w:t>
            </w:r>
            <w:r w:rsidRPr="0090424E">
              <w:rPr>
                <w:rFonts w:cs="Arial"/>
                <w:bCs/>
                <w:color w:val="000000" w:themeColor="text1"/>
                <w:szCs w:val="20"/>
              </w:rPr>
              <w:t xml:space="preserve"> </w:t>
            </w:r>
            <w:r w:rsidRPr="0090424E">
              <w:rPr>
                <w:rFonts w:cs="Arial"/>
                <w:bCs/>
                <w:i/>
                <w:iCs/>
                <w:color w:val="000000" w:themeColor="text1"/>
                <w:szCs w:val="20"/>
              </w:rPr>
              <w:t>(vệ sinh, sản xuất, CCPs, tự thẩm tra...)</w:t>
            </w:r>
          </w:p>
        </w:tc>
        <w:tc>
          <w:tcPr>
            <w:tcW w:w="376" w:type="pct"/>
            <w:vAlign w:val="center"/>
          </w:tcPr>
          <w:p w14:paraId="461421E5"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0D652290"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7BEBB604"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24BA2A37" w14:textId="77777777" w:rsidTr="00797C81">
        <w:trPr>
          <w:jc w:val="center"/>
        </w:trPr>
        <w:tc>
          <w:tcPr>
            <w:tcW w:w="315" w:type="pct"/>
            <w:vAlign w:val="center"/>
          </w:tcPr>
          <w:p w14:paraId="0E4264F5"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4</w:t>
            </w:r>
          </w:p>
        </w:tc>
        <w:tc>
          <w:tcPr>
            <w:tcW w:w="1724" w:type="pct"/>
            <w:vAlign w:val="center"/>
          </w:tcPr>
          <w:p w14:paraId="2427CB4B" w14:textId="77777777" w:rsidR="00797C81" w:rsidRPr="0090424E" w:rsidRDefault="00797C81" w:rsidP="00797C81">
            <w:pPr>
              <w:adjustRightInd w:val="0"/>
              <w:snapToGrid w:val="0"/>
              <w:spacing w:after="0"/>
              <w:rPr>
                <w:rFonts w:cs="Arial"/>
                <w:b/>
                <w:color w:val="000000" w:themeColor="text1"/>
                <w:szCs w:val="20"/>
                <w:lang w:eastAsia="ja-JP"/>
              </w:rPr>
            </w:pPr>
            <w:r w:rsidRPr="0090424E">
              <w:rPr>
                <w:rFonts w:cs="Arial"/>
                <w:bCs/>
                <w:i/>
                <w:iCs/>
                <w:color w:val="000000" w:themeColor="text1"/>
                <w:szCs w:val="20"/>
              </w:rPr>
              <w:t>Thực hiện các quy định về truy xuất nguồn gốc, thu hồi và xử lý sản phẩm không đảm bảo ATTP ( hồ sơ thực hiện trường hợp tự phát hiện, bên ngoài</w:t>
            </w:r>
            <w:r w:rsidRPr="0090424E">
              <w:rPr>
                <w:rFonts w:cs="Arial"/>
                <w:i/>
                <w:color w:val="000000" w:themeColor="text1"/>
                <w:szCs w:val="20"/>
              </w:rPr>
              <w:t>...)</w:t>
            </w:r>
          </w:p>
        </w:tc>
        <w:tc>
          <w:tcPr>
            <w:tcW w:w="376" w:type="pct"/>
            <w:vAlign w:val="center"/>
          </w:tcPr>
          <w:p w14:paraId="25AED03E"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3E77A5C0"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0F1E9EAE"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2013A057" w14:textId="77777777" w:rsidTr="00797C81">
        <w:trPr>
          <w:jc w:val="center"/>
        </w:trPr>
        <w:tc>
          <w:tcPr>
            <w:tcW w:w="315" w:type="pct"/>
            <w:vAlign w:val="center"/>
          </w:tcPr>
          <w:p w14:paraId="14F251E1"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lastRenderedPageBreak/>
              <w:t>5</w:t>
            </w:r>
          </w:p>
        </w:tc>
        <w:tc>
          <w:tcPr>
            <w:tcW w:w="1724" w:type="pct"/>
            <w:vAlign w:val="center"/>
          </w:tcPr>
          <w:p w14:paraId="2F3BECAC" w14:textId="77777777" w:rsidR="00797C81" w:rsidRPr="0090424E" w:rsidRDefault="00797C81" w:rsidP="00797C81">
            <w:pPr>
              <w:adjustRightInd w:val="0"/>
              <w:snapToGrid w:val="0"/>
              <w:spacing w:after="0"/>
              <w:rPr>
                <w:rFonts w:cs="Arial"/>
                <w:bCs/>
                <w:i/>
                <w:iCs/>
                <w:color w:val="000000" w:themeColor="text1"/>
                <w:szCs w:val="20"/>
                <w:lang w:eastAsia="ja-JP"/>
              </w:rPr>
            </w:pPr>
            <w:r w:rsidRPr="0090424E">
              <w:rPr>
                <w:rFonts w:cs="Arial"/>
                <w:bCs/>
                <w:i/>
                <w:iCs/>
                <w:color w:val="000000" w:themeColor="text1"/>
                <w:szCs w:val="20"/>
              </w:rPr>
              <w:t>Kiểm soát ATTP nguyên liệu và cơ sở cung cấp (quy định nội bộ, hồ sơ thực hiện, thực tế giám sát (nếu có)</w:t>
            </w:r>
          </w:p>
        </w:tc>
        <w:tc>
          <w:tcPr>
            <w:tcW w:w="376" w:type="pct"/>
            <w:vAlign w:val="center"/>
          </w:tcPr>
          <w:p w14:paraId="28F34459"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1791D736"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50F9F407"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r w:rsidR="00797C81" w:rsidRPr="0090424E" w14:paraId="09D51926" w14:textId="77777777" w:rsidTr="00797C81">
        <w:trPr>
          <w:jc w:val="center"/>
        </w:trPr>
        <w:tc>
          <w:tcPr>
            <w:tcW w:w="315" w:type="pct"/>
            <w:vAlign w:val="center"/>
          </w:tcPr>
          <w:p w14:paraId="2BFADD62" w14:textId="77777777" w:rsidR="00797C81" w:rsidRPr="0090424E" w:rsidRDefault="00797C81" w:rsidP="00797C81">
            <w:pPr>
              <w:adjustRightInd w:val="0"/>
              <w:snapToGrid w:val="0"/>
              <w:spacing w:after="0"/>
              <w:jc w:val="center"/>
              <w:rPr>
                <w:rFonts w:cs="Arial"/>
                <w:b/>
                <w:color w:val="000000" w:themeColor="text1"/>
                <w:szCs w:val="20"/>
                <w:lang w:eastAsia="ja-JP"/>
              </w:rPr>
            </w:pPr>
            <w:r w:rsidRPr="0090424E">
              <w:rPr>
                <w:rFonts w:cs="Arial"/>
                <w:b/>
                <w:color w:val="000000" w:themeColor="text1"/>
                <w:szCs w:val="20"/>
              </w:rPr>
              <w:t>6</w:t>
            </w:r>
          </w:p>
        </w:tc>
        <w:tc>
          <w:tcPr>
            <w:tcW w:w="1724" w:type="pct"/>
            <w:vAlign w:val="center"/>
          </w:tcPr>
          <w:p w14:paraId="520BBFC8" w14:textId="77777777" w:rsidR="00797C81" w:rsidRPr="0090424E" w:rsidRDefault="00797C81" w:rsidP="00797C81">
            <w:pPr>
              <w:adjustRightInd w:val="0"/>
              <w:snapToGrid w:val="0"/>
              <w:spacing w:after="0"/>
              <w:rPr>
                <w:rFonts w:cs="Arial"/>
                <w:bCs/>
                <w:i/>
                <w:iCs/>
                <w:color w:val="000000" w:themeColor="text1"/>
                <w:szCs w:val="20"/>
                <w:lang w:eastAsia="ja-JP"/>
              </w:rPr>
            </w:pPr>
            <w:r w:rsidRPr="0090424E">
              <w:rPr>
                <w:rFonts w:cs="Arial"/>
                <w:bCs/>
                <w:i/>
                <w:iCs/>
                <w:color w:val="000000" w:themeColor="text1"/>
                <w:szCs w:val="20"/>
              </w:rPr>
              <w:t>Thực hiện các yêu cầu đặc thù của thị trường nhập khẩu (nếu có)</w:t>
            </w:r>
          </w:p>
        </w:tc>
        <w:tc>
          <w:tcPr>
            <w:tcW w:w="376" w:type="pct"/>
            <w:vAlign w:val="center"/>
          </w:tcPr>
          <w:p w14:paraId="27C94AED"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600" w:type="pct"/>
            <w:vAlign w:val="center"/>
          </w:tcPr>
          <w:p w14:paraId="704C35D2" w14:textId="77777777" w:rsidR="00797C81" w:rsidRPr="0090424E" w:rsidRDefault="00797C81" w:rsidP="00797C81">
            <w:pPr>
              <w:adjustRightInd w:val="0"/>
              <w:snapToGrid w:val="0"/>
              <w:spacing w:after="0"/>
              <w:jc w:val="center"/>
              <w:rPr>
                <w:rFonts w:cs="Arial"/>
                <w:b/>
                <w:color w:val="000000" w:themeColor="text1"/>
                <w:szCs w:val="20"/>
                <w:lang w:eastAsia="ja-JP"/>
              </w:rPr>
            </w:pPr>
          </w:p>
        </w:tc>
        <w:tc>
          <w:tcPr>
            <w:tcW w:w="1985" w:type="pct"/>
            <w:vAlign w:val="center"/>
          </w:tcPr>
          <w:p w14:paraId="36B99D52" w14:textId="77777777" w:rsidR="00797C81" w:rsidRPr="0090424E" w:rsidRDefault="00797C81" w:rsidP="00797C81">
            <w:pPr>
              <w:adjustRightInd w:val="0"/>
              <w:snapToGrid w:val="0"/>
              <w:spacing w:after="0"/>
              <w:jc w:val="center"/>
              <w:rPr>
                <w:rFonts w:cs="Arial"/>
                <w:b/>
                <w:color w:val="000000" w:themeColor="text1"/>
                <w:szCs w:val="20"/>
                <w:lang w:eastAsia="ja-JP"/>
              </w:rPr>
            </w:pPr>
          </w:p>
        </w:tc>
      </w:tr>
    </w:tbl>
    <w:p w14:paraId="4F328FC9" w14:textId="77777777" w:rsidR="00797C81" w:rsidRPr="0090424E" w:rsidRDefault="00797C81" w:rsidP="00797C81">
      <w:pPr>
        <w:widowControl w:val="0"/>
        <w:adjustRightInd w:val="0"/>
        <w:snapToGrid w:val="0"/>
        <w:ind w:firstLine="720"/>
        <w:jc w:val="both"/>
        <w:rPr>
          <w:rFonts w:eastAsia="MS Mincho" w:cs="Arial"/>
          <w:color w:val="000000" w:themeColor="text1"/>
          <w:szCs w:val="20"/>
          <w:lang w:val="pt-BR" w:eastAsia="ja-JP"/>
        </w:rPr>
      </w:pPr>
      <w:r w:rsidRPr="0090424E">
        <w:rPr>
          <w:rFonts w:cs="Arial"/>
          <w:b/>
          <w:color w:val="000000" w:themeColor="text1"/>
          <w:szCs w:val="20"/>
          <w:lang w:val="pt-BR"/>
        </w:rPr>
        <w:t>Phần 2. Giám sát lô hàng sau chứng nhận</w:t>
      </w:r>
    </w:p>
    <w:p w14:paraId="61C2E8B6" w14:textId="77777777" w:rsidR="00797C81" w:rsidRPr="0090424E" w:rsidRDefault="00797C81" w:rsidP="00797C81">
      <w:pPr>
        <w:widowControl w:val="0"/>
        <w:adjustRightInd w:val="0"/>
        <w:snapToGrid w:val="0"/>
        <w:ind w:firstLine="720"/>
        <w:jc w:val="both"/>
        <w:rPr>
          <w:rFonts w:cs="Arial"/>
          <w:b/>
          <w:bCs/>
          <w:color w:val="000000" w:themeColor="text1"/>
          <w:szCs w:val="20"/>
          <w:lang w:val="pt-BR"/>
        </w:rPr>
      </w:pPr>
      <w:r w:rsidRPr="0090424E">
        <w:rPr>
          <w:rFonts w:cs="Arial"/>
          <w:b/>
          <w:bCs/>
          <w:color w:val="000000" w:themeColor="text1"/>
          <w:szCs w:val="20"/>
          <w:lang w:val="vi-VN"/>
        </w:rPr>
        <w:t>1</w:t>
      </w:r>
      <w:r w:rsidRPr="0090424E">
        <w:rPr>
          <w:rFonts w:cs="Arial"/>
          <w:b/>
          <w:bCs/>
          <w:color w:val="000000" w:themeColor="text1"/>
          <w:szCs w:val="20"/>
          <w:lang w:val="pt-BR"/>
        </w:rPr>
        <w:t xml:space="preserve">. </w:t>
      </w:r>
      <w:r w:rsidRPr="0090424E">
        <w:rPr>
          <w:rFonts w:cs="Arial"/>
          <w:b/>
          <w:bCs/>
          <w:color w:val="000000" w:themeColor="text1"/>
          <w:szCs w:val="20"/>
          <w:lang w:val="vi-VN"/>
        </w:rPr>
        <w:t>G</w:t>
      </w:r>
      <w:r w:rsidRPr="0090424E">
        <w:rPr>
          <w:rFonts w:cs="Arial"/>
          <w:b/>
          <w:bCs/>
          <w:color w:val="000000" w:themeColor="text1"/>
          <w:szCs w:val="20"/>
          <w:lang w:val="pt-BR"/>
        </w:rPr>
        <w:t xml:space="preserve">iám sát tại cơ sở </w:t>
      </w:r>
    </w:p>
    <w:p w14:paraId="0D666E07" w14:textId="77777777" w:rsidR="00797C81" w:rsidRPr="0090424E" w:rsidRDefault="00797C81" w:rsidP="00797C81">
      <w:pPr>
        <w:widowControl w:val="0"/>
        <w:adjustRightInd w:val="0"/>
        <w:snapToGrid w:val="0"/>
        <w:ind w:firstLine="720"/>
        <w:jc w:val="both"/>
        <w:rPr>
          <w:rFonts w:cs="Arial"/>
          <w:b/>
          <w:bCs/>
          <w:i/>
          <w:iCs/>
          <w:color w:val="000000" w:themeColor="text1"/>
          <w:szCs w:val="20"/>
          <w:lang w:val="pt-BR"/>
        </w:rPr>
      </w:pPr>
      <w:r w:rsidRPr="0090424E">
        <w:rPr>
          <w:rFonts w:cs="Arial"/>
          <w:b/>
          <w:bCs/>
          <w:i/>
          <w:iCs/>
          <w:color w:val="000000" w:themeColor="text1"/>
          <w:szCs w:val="20"/>
          <w:lang w:val="vi-VN"/>
        </w:rPr>
        <w:t>1.1.</w:t>
      </w:r>
      <w:r w:rsidRPr="0090424E">
        <w:rPr>
          <w:rFonts w:cs="Arial"/>
          <w:b/>
          <w:bCs/>
          <w:i/>
          <w:iCs/>
          <w:color w:val="000000" w:themeColor="text1"/>
          <w:szCs w:val="20"/>
        </w:rPr>
        <w:t xml:space="preserve"> </w:t>
      </w:r>
      <w:r w:rsidRPr="0090424E">
        <w:rPr>
          <w:rFonts w:cs="Arial"/>
          <w:b/>
          <w:bCs/>
          <w:i/>
          <w:iCs/>
          <w:color w:val="000000" w:themeColor="text1"/>
          <w:szCs w:val="20"/>
          <w:lang w:val="pt-BR"/>
        </w:rPr>
        <w:t>Thông tin chung</w:t>
      </w:r>
      <w:r w:rsidRPr="0090424E">
        <w:rPr>
          <w:rFonts w:cs="Arial"/>
          <w:b/>
          <w:bCs/>
          <w:i/>
          <w:iCs/>
          <w:color w:val="000000" w:themeColor="text1"/>
          <w:szCs w:val="20"/>
          <w:lang w:val="vi-VN"/>
        </w:rPr>
        <w:t xml:space="preserve"> hoạt động giám sát</w:t>
      </w:r>
    </w:p>
    <w:p w14:paraId="2D97C934" w14:textId="77777777" w:rsidR="00797C81" w:rsidRPr="0090424E" w:rsidRDefault="00797C81" w:rsidP="00797C81">
      <w:pPr>
        <w:widowControl w:val="0"/>
        <w:adjustRightInd w:val="0"/>
        <w:snapToGrid w:val="0"/>
        <w:ind w:firstLine="720"/>
        <w:jc w:val="both"/>
        <w:rPr>
          <w:rFonts w:cs="Arial"/>
          <w:i/>
          <w:iCs/>
          <w:color w:val="000000" w:themeColor="text1"/>
          <w:szCs w:val="20"/>
          <w:lang w:val="pt-BR"/>
        </w:rPr>
      </w:pPr>
      <w:r w:rsidRPr="0090424E">
        <w:rPr>
          <w:rFonts w:cs="Arial"/>
          <w:color w:val="000000" w:themeColor="text1"/>
          <w:szCs w:val="20"/>
          <w:lang w:val="pt-BR"/>
        </w:rPr>
        <w:t xml:space="preserve">- Số lô hàng được thẩm định, cấp chứng thư và xuất khẩu trong chu kỳ giám sát:... </w:t>
      </w:r>
      <w:r w:rsidRPr="0090424E">
        <w:rPr>
          <w:rFonts w:cs="Arial"/>
          <w:i/>
          <w:iCs/>
          <w:color w:val="000000" w:themeColor="text1"/>
          <w:szCs w:val="20"/>
          <w:lang w:val="pt-BR"/>
        </w:rPr>
        <w:t>(lô hàng)</w:t>
      </w:r>
    </w:p>
    <w:p w14:paraId="330E8E62" w14:textId="77777777" w:rsidR="00797C81" w:rsidRPr="0090424E" w:rsidRDefault="00797C81" w:rsidP="00797C81">
      <w:pPr>
        <w:widowControl w:val="0"/>
        <w:adjustRightInd w:val="0"/>
        <w:snapToGrid w:val="0"/>
        <w:ind w:firstLine="720"/>
        <w:jc w:val="both"/>
        <w:rPr>
          <w:rFonts w:cs="Arial"/>
          <w:i/>
          <w:iCs/>
          <w:color w:val="000000" w:themeColor="text1"/>
          <w:szCs w:val="20"/>
          <w:lang w:val="pt-BR"/>
        </w:rPr>
      </w:pPr>
      <w:r w:rsidRPr="0090424E">
        <w:rPr>
          <w:rFonts w:cs="Arial"/>
          <w:color w:val="000000" w:themeColor="text1"/>
          <w:szCs w:val="20"/>
          <w:lang w:val="pt-BR"/>
        </w:rPr>
        <w:t xml:space="preserve">- Số lô hàng được giám sát thực tế sau chứng nhận: </w:t>
      </w:r>
      <w:r w:rsidRPr="0090424E">
        <w:rPr>
          <w:rFonts w:cs="Arial"/>
          <w:i/>
          <w:iCs/>
          <w:color w:val="000000" w:themeColor="text1"/>
          <w:szCs w:val="20"/>
          <w:lang w:val="pt-BR"/>
        </w:rPr>
        <w:t xml:space="preserve">(lô hàng) </w:t>
      </w:r>
      <w:r w:rsidRPr="0090424E">
        <w:rPr>
          <w:rFonts w:cs="Arial"/>
          <w:color w:val="000000" w:themeColor="text1"/>
          <w:szCs w:val="20"/>
          <w:lang w:val="pt-BR"/>
        </w:rPr>
        <w:t>(**)</w:t>
      </w:r>
    </w:p>
    <w:p w14:paraId="50790BCF" w14:textId="77777777" w:rsidR="00797C81" w:rsidRPr="0090424E" w:rsidRDefault="00797C81" w:rsidP="00797C81">
      <w:pPr>
        <w:widowControl w:val="0"/>
        <w:adjustRightInd w:val="0"/>
        <w:snapToGrid w:val="0"/>
        <w:ind w:firstLine="720"/>
        <w:jc w:val="both"/>
        <w:rPr>
          <w:rFonts w:cs="Arial"/>
          <w:i/>
          <w:iCs/>
          <w:color w:val="000000" w:themeColor="text1"/>
          <w:szCs w:val="20"/>
          <w:lang w:val="pt-BR"/>
        </w:rPr>
      </w:pPr>
      <w:r w:rsidRPr="0090424E">
        <w:rPr>
          <w:rFonts w:cs="Arial"/>
          <w:iCs/>
          <w:color w:val="000000" w:themeColor="text1"/>
          <w:szCs w:val="20"/>
          <w:lang w:val="pt-BR"/>
        </w:rPr>
        <w:t>-</w:t>
      </w:r>
      <w:r w:rsidRPr="0090424E">
        <w:rPr>
          <w:rFonts w:cs="Arial"/>
          <w:i/>
          <w:iCs/>
          <w:color w:val="000000" w:themeColor="text1"/>
          <w:szCs w:val="20"/>
          <w:lang w:val="pt-BR"/>
        </w:rPr>
        <w:t xml:space="preserve"> </w:t>
      </w:r>
      <w:r w:rsidRPr="0090424E">
        <w:rPr>
          <w:rFonts w:cs="Arial"/>
          <w:color w:val="000000" w:themeColor="text1"/>
          <w:szCs w:val="20"/>
          <w:lang w:val="pt-BR"/>
        </w:rPr>
        <w:t>Số chứng thư các lô hàng được giám sát, ngày cấp:..........................................</w:t>
      </w:r>
    </w:p>
    <w:p w14:paraId="4EC6E59B" w14:textId="77777777" w:rsidR="00797C81" w:rsidRPr="0090424E" w:rsidRDefault="00797C81" w:rsidP="00797C81">
      <w:pPr>
        <w:widowControl w:val="0"/>
        <w:adjustRightInd w:val="0"/>
        <w:snapToGrid w:val="0"/>
        <w:ind w:firstLine="720"/>
        <w:jc w:val="both"/>
        <w:rPr>
          <w:rFonts w:cs="Arial"/>
          <w:color w:val="000000" w:themeColor="text1"/>
          <w:szCs w:val="20"/>
          <w:lang w:val="pt-BR"/>
        </w:rPr>
      </w:pPr>
      <w:r w:rsidRPr="0090424E">
        <w:rPr>
          <w:rFonts w:cs="Arial"/>
          <w:iCs/>
          <w:color w:val="000000" w:themeColor="text1"/>
          <w:szCs w:val="20"/>
          <w:lang w:val="pt-BR"/>
        </w:rPr>
        <w:t>-</w:t>
      </w:r>
      <w:r w:rsidRPr="0090424E">
        <w:rPr>
          <w:rFonts w:cs="Arial"/>
          <w:i/>
          <w:iCs/>
          <w:color w:val="000000" w:themeColor="text1"/>
          <w:szCs w:val="20"/>
          <w:lang w:val="pt-BR"/>
        </w:rPr>
        <w:t xml:space="preserve"> </w:t>
      </w:r>
      <w:r w:rsidRPr="0090424E">
        <w:rPr>
          <w:rFonts w:cs="Arial"/>
          <w:color w:val="000000" w:themeColor="text1"/>
          <w:szCs w:val="20"/>
          <w:lang w:val="pt-BR"/>
        </w:rPr>
        <w:t>Thị trường xuất khẩu:.........................................................................................</w:t>
      </w:r>
    </w:p>
    <w:p w14:paraId="3F634A3E" w14:textId="77777777" w:rsidR="00797C81" w:rsidRPr="0090424E" w:rsidRDefault="00797C81" w:rsidP="00797C81">
      <w:pPr>
        <w:widowControl w:val="0"/>
        <w:adjustRightInd w:val="0"/>
        <w:snapToGrid w:val="0"/>
        <w:ind w:firstLine="720"/>
        <w:jc w:val="both"/>
        <w:rPr>
          <w:rFonts w:cs="Arial"/>
          <w:b/>
          <w:bCs/>
          <w:i/>
          <w:iCs/>
          <w:color w:val="000000" w:themeColor="text1"/>
          <w:szCs w:val="20"/>
          <w:lang w:val="vi-VN"/>
        </w:rPr>
      </w:pPr>
      <w:r w:rsidRPr="0090424E">
        <w:rPr>
          <w:rFonts w:cs="Arial"/>
          <w:b/>
          <w:bCs/>
          <w:i/>
          <w:iCs/>
          <w:color w:val="000000" w:themeColor="text1"/>
          <w:szCs w:val="20"/>
          <w:lang w:val="vi-VN"/>
        </w:rPr>
        <w:t>1.2. Kết quả:</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5"/>
        <w:gridCol w:w="4096"/>
        <w:gridCol w:w="750"/>
        <w:gridCol w:w="932"/>
        <w:gridCol w:w="2687"/>
      </w:tblGrid>
      <w:tr w:rsidR="00797C81" w:rsidRPr="0090424E" w14:paraId="5408A6D2" w14:textId="77777777" w:rsidTr="00797C81">
        <w:trPr>
          <w:trHeight w:val="20"/>
        </w:trPr>
        <w:tc>
          <w:tcPr>
            <w:tcW w:w="303" w:type="pct"/>
            <w:vMerge w:val="restart"/>
            <w:vAlign w:val="center"/>
          </w:tcPr>
          <w:p w14:paraId="5F240BAE"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TT</w:t>
            </w:r>
          </w:p>
        </w:tc>
        <w:tc>
          <w:tcPr>
            <w:tcW w:w="2273" w:type="pct"/>
            <w:vMerge w:val="restart"/>
            <w:vAlign w:val="center"/>
          </w:tcPr>
          <w:p w14:paraId="04E10647"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Nội dung</w:t>
            </w:r>
          </w:p>
        </w:tc>
        <w:tc>
          <w:tcPr>
            <w:tcW w:w="933" w:type="pct"/>
            <w:gridSpan w:val="2"/>
            <w:vAlign w:val="center"/>
          </w:tcPr>
          <w:p w14:paraId="47BA9321"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Kết quả</w:t>
            </w:r>
          </w:p>
        </w:tc>
        <w:tc>
          <w:tcPr>
            <w:tcW w:w="1491" w:type="pct"/>
            <w:vAlign w:val="center"/>
          </w:tcPr>
          <w:p w14:paraId="5BAB41D0"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Lý do không đạt và thời hạn khắc phục</w:t>
            </w:r>
          </w:p>
        </w:tc>
      </w:tr>
      <w:tr w:rsidR="00797C81" w:rsidRPr="0090424E" w14:paraId="35E9DD6B" w14:textId="77777777" w:rsidTr="00797C81">
        <w:trPr>
          <w:trHeight w:val="20"/>
        </w:trPr>
        <w:tc>
          <w:tcPr>
            <w:tcW w:w="303" w:type="pct"/>
            <w:vMerge/>
            <w:vAlign w:val="center"/>
          </w:tcPr>
          <w:p w14:paraId="6AF4B375"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p>
        </w:tc>
        <w:tc>
          <w:tcPr>
            <w:tcW w:w="2273" w:type="pct"/>
            <w:vMerge/>
            <w:vAlign w:val="center"/>
          </w:tcPr>
          <w:p w14:paraId="4895824B"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p>
        </w:tc>
        <w:tc>
          <w:tcPr>
            <w:tcW w:w="416" w:type="pct"/>
            <w:vAlign w:val="center"/>
          </w:tcPr>
          <w:p w14:paraId="2AB45B94"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Đạt</w:t>
            </w:r>
          </w:p>
        </w:tc>
        <w:tc>
          <w:tcPr>
            <w:tcW w:w="517" w:type="pct"/>
            <w:vAlign w:val="center"/>
          </w:tcPr>
          <w:p w14:paraId="6429F88E"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Không đạt</w:t>
            </w:r>
          </w:p>
        </w:tc>
        <w:tc>
          <w:tcPr>
            <w:tcW w:w="1491" w:type="pct"/>
            <w:vAlign w:val="center"/>
          </w:tcPr>
          <w:p w14:paraId="39315DD7"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p>
        </w:tc>
      </w:tr>
      <w:tr w:rsidR="00797C81" w:rsidRPr="0090424E" w14:paraId="66F4CEF9" w14:textId="77777777" w:rsidTr="00797C81">
        <w:trPr>
          <w:trHeight w:val="20"/>
        </w:trPr>
        <w:tc>
          <w:tcPr>
            <w:tcW w:w="303" w:type="pct"/>
          </w:tcPr>
          <w:p w14:paraId="67E02351" w14:textId="77777777" w:rsidR="00797C81" w:rsidRPr="0090424E" w:rsidRDefault="00797C81" w:rsidP="00797C81">
            <w:pPr>
              <w:pStyle w:val="msolistparagraph0"/>
              <w:adjustRightInd w:val="0"/>
              <w:snapToGrid w:val="0"/>
              <w:ind w:left="0"/>
              <w:contextualSpacing w:val="0"/>
              <w:jc w:val="center"/>
              <w:rPr>
                <w:rFonts w:ascii="Arial" w:hAnsi="Arial" w:cs="Arial"/>
                <w:color w:val="000000" w:themeColor="text1"/>
                <w:sz w:val="20"/>
                <w:szCs w:val="20"/>
                <w:lang w:val="pt-BR" w:eastAsia="ja-JP"/>
              </w:rPr>
            </w:pPr>
            <w:r w:rsidRPr="0090424E">
              <w:rPr>
                <w:rFonts w:ascii="Arial" w:hAnsi="Arial" w:cs="Arial"/>
                <w:color w:val="000000" w:themeColor="text1"/>
                <w:sz w:val="20"/>
                <w:szCs w:val="20"/>
                <w:lang w:val="pt-BR" w:eastAsia="ja-JP"/>
              </w:rPr>
              <w:t>1</w:t>
            </w:r>
          </w:p>
        </w:tc>
        <w:tc>
          <w:tcPr>
            <w:tcW w:w="2273" w:type="pct"/>
          </w:tcPr>
          <w:p w14:paraId="1CB7C547" w14:textId="77777777" w:rsidR="00797C81" w:rsidRPr="0090424E" w:rsidRDefault="00797C81" w:rsidP="00797C81">
            <w:pPr>
              <w:adjustRightInd w:val="0"/>
              <w:snapToGrid w:val="0"/>
              <w:spacing w:after="0"/>
              <w:rPr>
                <w:rFonts w:eastAsia="MS Mincho" w:cs="Arial"/>
                <w:color w:val="000000" w:themeColor="text1"/>
                <w:szCs w:val="20"/>
                <w:lang w:val="pt-BR" w:eastAsia="ja-JP"/>
              </w:rPr>
            </w:pPr>
            <w:r w:rsidRPr="0090424E">
              <w:rPr>
                <w:rFonts w:cs="Arial"/>
                <w:color w:val="000000" w:themeColor="text1"/>
                <w:szCs w:val="20"/>
                <w:lang w:val="pt-BR"/>
              </w:rPr>
              <w:t xml:space="preserve">Tài liệu kế hoạch HACCP, GMP, SSOP của sản phẩm/phân nhóm sản phẩm xuất khẩu </w:t>
            </w:r>
          </w:p>
        </w:tc>
        <w:tc>
          <w:tcPr>
            <w:tcW w:w="416" w:type="pct"/>
          </w:tcPr>
          <w:p w14:paraId="5117E904"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c>
          <w:tcPr>
            <w:tcW w:w="517" w:type="pct"/>
          </w:tcPr>
          <w:p w14:paraId="1D532F73"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c>
          <w:tcPr>
            <w:tcW w:w="1491" w:type="pct"/>
          </w:tcPr>
          <w:p w14:paraId="1B4FFEF5"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r>
      <w:tr w:rsidR="00797C81" w:rsidRPr="0090424E" w14:paraId="6B0672EF" w14:textId="77777777" w:rsidTr="00797C81">
        <w:trPr>
          <w:trHeight w:val="20"/>
        </w:trPr>
        <w:tc>
          <w:tcPr>
            <w:tcW w:w="303" w:type="pct"/>
          </w:tcPr>
          <w:p w14:paraId="58B51BB8" w14:textId="77777777" w:rsidR="00797C81" w:rsidRPr="0090424E" w:rsidRDefault="00797C81" w:rsidP="00797C81">
            <w:pPr>
              <w:pStyle w:val="msolistparagraph0"/>
              <w:adjustRightInd w:val="0"/>
              <w:snapToGrid w:val="0"/>
              <w:ind w:left="0"/>
              <w:contextualSpacing w:val="0"/>
              <w:jc w:val="center"/>
              <w:rPr>
                <w:rFonts w:ascii="Arial" w:hAnsi="Arial" w:cs="Arial"/>
                <w:color w:val="000000" w:themeColor="text1"/>
                <w:sz w:val="20"/>
                <w:szCs w:val="20"/>
                <w:lang w:val="pt-BR" w:eastAsia="ja-JP"/>
              </w:rPr>
            </w:pPr>
            <w:r w:rsidRPr="0090424E">
              <w:rPr>
                <w:rFonts w:ascii="Arial" w:hAnsi="Arial" w:cs="Arial"/>
                <w:color w:val="000000" w:themeColor="text1"/>
                <w:sz w:val="20"/>
                <w:szCs w:val="20"/>
                <w:lang w:val="pt-BR" w:eastAsia="ja-JP"/>
              </w:rPr>
              <w:t>2</w:t>
            </w:r>
          </w:p>
        </w:tc>
        <w:tc>
          <w:tcPr>
            <w:tcW w:w="2273" w:type="pct"/>
          </w:tcPr>
          <w:p w14:paraId="36F545F3" w14:textId="77777777" w:rsidR="00797C81" w:rsidRPr="0090424E" w:rsidRDefault="00797C81" w:rsidP="00797C81">
            <w:pPr>
              <w:adjustRightInd w:val="0"/>
              <w:snapToGrid w:val="0"/>
              <w:spacing w:after="0"/>
              <w:rPr>
                <w:rFonts w:eastAsia="MS Mincho" w:cs="Arial"/>
                <w:color w:val="000000" w:themeColor="text1"/>
                <w:szCs w:val="20"/>
                <w:lang w:val="pt-BR" w:eastAsia="ja-JP"/>
              </w:rPr>
            </w:pPr>
            <w:r w:rsidRPr="0090424E">
              <w:rPr>
                <w:rFonts w:cs="Arial"/>
                <w:color w:val="000000" w:themeColor="text1"/>
                <w:szCs w:val="20"/>
                <w:lang w:val="pt-BR"/>
              </w:rPr>
              <w:t xml:space="preserve">Hồ sơ kiểm soát/giám sát quá trình sản xuất và quản lý chất lượng sản phẩm </w:t>
            </w:r>
            <w:r w:rsidRPr="0090424E">
              <w:rPr>
                <w:rFonts w:cs="Arial"/>
                <w:i/>
                <w:iCs/>
                <w:color w:val="000000" w:themeColor="text1"/>
                <w:szCs w:val="20"/>
                <w:lang w:val="pt-BR"/>
              </w:rPr>
              <w:t>(từ nguyên liệu đến thành phẩm, bảo quản, xuất khẩu)</w:t>
            </w:r>
          </w:p>
        </w:tc>
        <w:tc>
          <w:tcPr>
            <w:tcW w:w="416" w:type="pct"/>
          </w:tcPr>
          <w:p w14:paraId="7A894886" w14:textId="77777777" w:rsidR="00797C81" w:rsidRPr="0090424E" w:rsidRDefault="00797C81" w:rsidP="00797C81">
            <w:pPr>
              <w:adjustRightInd w:val="0"/>
              <w:snapToGrid w:val="0"/>
              <w:spacing w:after="0"/>
              <w:jc w:val="center"/>
              <w:rPr>
                <w:rFonts w:eastAsia="MS Mincho" w:cs="Arial"/>
                <w:color w:val="000000" w:themeColor="text1"/>
                <w:szCs w:val="20"/>
                <w:lang w:val="vi-VN" w:eastAsia="ja-JP"/>
              </w:rPr>
            </w:pPr>
          </w:p>
        </w:tc>
        <w:tc>
          <w:tcPr>
            <w:tcW w:w="517" w:type="pct"/>
          </w:tcPr>
          <w:p w14:paraId="7FB0474B" w14:textId="77777777" w:rsidR="00797C81" w:rsidRPr="0090424E" w:rsidRDefault="00797C81" w:rsidP="00797C81">
            <w:pPr>
              <w:adjustRightInd w:val="0"/>
              <w:snapToGrid w:val="0"/>
              <w:spacing w:after="0"/>
              <w:jc w:val="center"/>
              <w:rPr>
                <w:rFonts w:eastAsia="MS Mincho" w:cs="Arial"/>
                <w:color w:val="000000" w:themeColor="text1"/>
                <w:szCs w:val="20"/>
                <w:lang w:val="vi-VN" w:eastAsia="ja-JP"/>
              </w:rPr>
            </w:pPr>
          </w:p>
        </w:tc>
        <w:tc>
          <w:tcPr>
            <w:tcW w:w="1491" w:type="pct"/>
          </w:tcPr>
          <w:p w14:paraId="28AC09F3"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r>
      <w:tr w:rsidR="00797C81" w:rsidRPr="0090424E" w14:paraId="54049D65" w14:textId="77777777" w:rsidTr="00797C81">
        <w:trPr>
          <w:trHeight w:val="20"/>
        </w:trPr>
        <w:tc>
          <w:tcPr>
            <w:tcW w:w="303" w:type="pct"/>
          </w:tcPr>
          <w:p w14:paraId="71743BD9" w14:textId="77777777" w:rsidR="00797C81" w:rsidRPr="0090424E" w:rsidRDefault="00797C81" w:rsidP="00797C81">
            <w:pPr>
              <w:pStyle w:val="msolistparagraph0"/>
              <w:adjustRightInd w:val="0"/>
              <w:snapToGrid w:val="0"/>
              <w:ind w:left="0"/>
              <w:contextualSpacing w:val="0"/>
              <w:jc w:val="center"/>
              <w:rPr>
                <w:rFonts w:ascii="Arial" w:hAnsi="Arial" w:cs="Arial"/>
                <w:color w:val="000000" w:themeColor="text1"/>
                <w:sz w:val="20"/>
                <w:szCs w:val="20"/>
                <w:lang w:val="pt-BR" w:eastAsia="ja-JP"/>
              </w:rPr>
            </w:pPr>
            <w:r w:rsidRPr="0090424E">
              <w:rPr>
                <w:rFonts w:ascii="Arial" w:hAnsi="Arial" w:cs="Arial"/>
                <w:color w:val="000000" w:themeColor="text1"/>
                <w:sz w:val="20"/>
                <w:szCs w:val="20"/>
                <w:lang w:val="pt-BR" w:eastAsia="ja-JP"/>
              </w:rPr>
              <w:t>3</w:t>
            </w:r>
          </w:p>
        </w:tc>
        <w:tc>
          <w:tcPr>
            <w:tcW w:w="2273" w:type="pct"/>
          </w:tcPr>
          <w:p w14:paraId="1328EBF2" w14:textId="77777777" w:rsidR="00797C81" w:rsidRPr="0090424E" w:rsidRDefault="00797C81" w:rsidP="00797C81">
            <w:pPr>
              <w:adjustRightInd w:val="0"/>
              <w:snapToGrid w:val="0"/>
              <w:spacing w:after="0"/>
              <w:rPr>
                <w:rFonts w:eastAsia="MS Mincho" w:cs="Arial"/>
                <w:color w:val="000000" w:themeColor="text1"/>
                <w:szCs w:val="20"/>
                <w:lang w:val="pt-BR" w:eastAsia="ja-JP"/>
              </w:rPr>
            </w:pPr>
            <w:r w:rsidRPr="0090424E">
              <w:rPr>
                <w:rFonts w:cs="Arial"/>
                <w:color w:val="000000" w:themeColor="text1"/>
                <w:szCs w:val="20"/>
                <w:lang w:val="pt-BR"/>
              </w:rPr>
              <w:t>Sự phù hợp thông tin trong hồ sơ đăng ký thẩm định, trong chứng thư, hồ sơ xuất khẩu, kết quả giám sát thực tế và thực hiện quy định về truy xuất nguồn gốc các lô hàng được giám sát</w:t>
            </w:r>
          </w:p>
        </w:tc>
        <w:tc>
          <w:tcPr>
            <w:tcW w:w="416" w:type="pct"/>
          </w:tcPr>
          <w:p w14:paraId="23F05CFC"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c>
          <w:tcPr>
            <w:tcW w:w="517" w:type="pct"/>
          </w:tcPr>
          <w:p w14:paraId="572C009E"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c>
          <w:tcPr>
            <w:tcW w:w="1491" w:type="pct"/>
          </w:tcPr>
          <w:p w14:paraId="4E209BC4"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r>
    </w:tbl>
    <w:p w14:paraId="50171ACF" w14:textId="77777777" w:rsidR="00797C81" w:rsidRPr="0090424E" w:rsidRDefault="00797C81" w:rsidP="00797C81">
      <w:pPr>
        <w:widowControl w:val="0"/>
        <w:adjustRightInd w:val="0"/>
        <w:snapToGrid w:val="0"/>
        <w:ind w:firstLine="720"/>
        <w:jc w:val="both"/>
        <w:rPr>
          <w:rFonts w:cs="Arial"/>
          <w:b/>
          <w:color w:val="000000" w:themeColor="text1"/>
          <w:szCs w:val="20"/>
          <w:lang w:val="pt-BR"/>
        </w:rPr>
      </w:pPr>
      <w:r w:rsidRPr="0090424E">
        <w:rPr>
          <w:rFonts w:cs="Arial"/>
          <w:i/>
          <w:iCs/>
          <w:color w:val="000000" w:themeColor="text1"/>
          <w:szCs w:val="20"/>
          <w:lang w:val="pt-BR"/>
        </w:rPr>
        <w:t>(**) Kiểm tra viên đánh giá nguy cơ để lựa chọn giám sát các lô hàng sản phẩm nguy cơ sở, sản xuất từ nhiều nguồn nguyên liệu,... Tỷ lệ giám sát tối thiểu 5%/tổng số lô hàng đã được chứng nhận trong chu kỳ giám sát.</w:t>
      </w:r>
    </w:p>
    <w:p w14:paraId="216C5F5A" w14:textId="77777777" w:rsidR="00797C81" w:rsidRPr="0090424E" w:rsidRDefault="00797C81" w:rsidP="00797C81">
      <w:pPr>
        <w:widowControl w:val="0"/>
        <w:adjustRightInd w:val="0"/>
        <w:snapToGrid w:val="0"/>
        <w:ind w:firstLine="720"/>
        <w:jc w:val="both"/>
        <w:rPr>
          <w:rFonts w:cs="Arial"/>
          <w:iCs/>
          <w:color w:val="000000" w:themeColor="text1"/>
          <w:szCs w:val="20"/>
          <w:lang w:val="pt-BR"/>
        </w:rPr>
      </w:pPr>
      <w:r w:rsidRPr="0090424E">
        <w:rPr>
          <w:rFonts w:cs="Arial"/>
          <w:b/>
          <w:iCs/>
          <w:color w:val="000000" w:themeColor="text1"/>
          <w:szCs w:val="20"/>
          <w:lang w:val="vi-VN"/>
        </w:rPr>
        <w:t>2</w:t>
      </w:r>
      <w:r w:rsidRPr="0090424E">
        <w:rPr>
          <w:rFonts w:cs="Arial"/>
          <w:b/>
          <w:iCs/>
          <w:color w:val="000000" w:themeColor="text1"/>
          <w:szCs w:val="20"/>
          <w:lang w:val="pt-BR"/>
        </w:rPr>
        <w:t xml:space="preserve">. Giám sát thực tế lô hàng tại điểm tập kết, chờ xuất khẩu </w:t>
      </w:r>
      <w:r w:rsidRPr="0090424E">
        <w:rPr>
          <w:rFonts w:cs="Arial"/>
          <w:iCs/>
          <w:color w:val="000000" w:themeColor="text1"/>
          <w:szCs w:val="20"/>
          <w:lang w:val="pt-BR"/>
        </w:rPr>
        <w:t>(nếu có)</w:t>
      </w:r>
    </w:p>
    <w:p w14:paraId="5592C59A" w14:textId="77777777" w:rsidR="00797C81" w:rsidRPr="0090424E" w:rsidRDefault="00797C81" w:rsidP="00797C81">
      <w:pPr>
        <w:widowControl w:val="0"/>
        <w:adjustRightInd w:val="0"/>
        <w:snapToGrid w:val="0"/>
        <w:ind w:firstLine="720"/>
        <w:jc w:val="both"/>
        <w:rPr>
          <w:rFonts w:cs="Arial"/>
          <w:b/>
          <w:iCs/>
          <w:color w:val="000000" w:themeColor="text1"/>
          <w:szCs w:val="20"/>
          <w:lang w:val="pt-BR"/>
        </w:rPr>
      </w:pPr>
      <w:r w:rsidRPr="0090424E">
        <w:rPr>
          <w:rFonts w:cs="Arial"/>
          <w:b/>
          <w:iCs/>
          <w:color w:val="000000" w:themeColor="text1"/>
          <w:szCs w:val="20"/>
          <w:lang w:val="vi-VN"/>
        </w:rPr>
        <w:t>2.</w:t>
      </w:r>
      <w:r w:rsidRPr="0090424E">
        <w:rPr>
          <w:rFonts w:cs="Arial"/>
          <w:b/>
          <w:iCs/>
          <w:color w:val="000000" w:themeColor="text1"/>
          <w:szCs w:val="20"/>
          <w:lang w:val="pt-BR"/>
        </w:rPr>
        <w:t>1. Thông tin về lô hàng được giám sát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22"/>
        <w:gridCol w:w="1535"/>
        <w:gridCol w:w="1834"/>
        <w:gridCol w:w="1797"/>
        <w:gridCol w:w="1416"/>
        <w:gridCol w:w="1706"/>
      </w:tblGrid>
      <w:tr w:rsidR="00797C81" w:rsidRPr="0090424E" w14:paraId="6DF75656" w14:textId="77777777" w:rsidTr="003D6360">
        <w:trPr>
          <w:jc w:val="center"/>
        </w:trPr>
        <w:tc>
          <w:tcPr>
            <w:tcW w:w="400" w:type="pct"/>
            <w:vAlign w:val="center"/>
          </w:tcPr>
          <w:p w14:paraId="7AB390D7"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r w:rsidRPr="0090424E">
              <w:rPr>
                <w:rFonts w:cs="Arial"/>
                <w:b/>
                <w:iCs/>
                <w:color w:val="000000" w:themeColor="text1"/>
                <w:szCs w:val="20"/>
                <w:lang w:val="pt-BR"/>
              </w:rPr>
              <w:t>STT</w:t>
            </w:r>
          </w:p>
        </w:tc>
        <w:tc>
          <w:tcPr>
            <w:tcW w:w="852" w:type="pct"/>
            <w:vAlign w:val="center"/>
          </w:tcPr>
          <w:p w14:paraId="55C87786"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r w:rsidRPr="0090424E">
              <w:rPr>
                <w:rFonts w:cs="Arial"/>
                <w:b/>
                <w:iCs/>
                <w:color w:val="000000" w:themeColor="text1"/>
                <w:szCs w:val="20"/>
                <w:lang w:val="pt-BR"/>
              </w:rPr>
              <w:t>Số đăng ký thẩm định</w:t>
            </w:r>
          </w:p>
        </w:tc>
        <w:tc>
          <w:tcPr>
            <w:tcW w:w="1018" w:type="pct"/>
            <w:vAlign w:val="center"/>
          </w:tcPr>
          <w:p w14:paraId="069E2D6B"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r w:rsidRPr="0090424E">
              <w:rPr>
                <w:rFonts w:cs="Arial"/>
                <w:b/>
                <w:iCs/>
                <w:color w:val="000000" w:themeColor="text1"/>
                <w:szCs w:val="20"/>
                <w:lang w:val="pt-BR"/>
              </w:rPr>
              <w:t>Mã số lô hàng</w:t>
            </w:r>
          </w:p>
        </w:tc>
        <w:tc>
          <w:tcPr>
            <w:tcW w:w="997" w:type="pct"/>
            <w:vAlign w:val="center"/>
          </w:tcPr>
          <w:p w14:paraId="7D411E43"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r w:rsidRPr="0090424E">
              <w:rPr>
                <w:rFonts w:cs="Arial"/>
                <w:b/>
                <w:iCs/>
                <w:color w:val="000000" w:themeColor="text1"/>
                <w:szCs w:val="20"/>
                <w:lang w:val="pt-BR"/>
              </w:rPr>
              <w:t>Tên sản phẩm</w:t>
            </w:r>
          </w:p>
        </w:tc>
        <w:tc>
          <w:tcPr>
            <w:tcW w:w="786" w:type="pct"/>
            <w:vAlign w:val="center"/>
          </w:tcPr>
          <w:p w14:paraId="4632D99D"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r w:rsidRPr="0090424E">
              <w:rPr>
                <w:rFonts w:cs="Arial"/>
                <w:b/>
                <w:iCs/>
                <w:color w:val="000000" w:themeColor="text1"/>
                <w:szCs w:val="20"/>
                <w:lang w:val="pt-BR"/>
              </w:rPr>
              <w:t>Ngày sản xuất</w:t>
            </w:r>
          </w:p>
        </w:tc>
        <w:tc>
          <w:tcPr>
            <w:tcW w:w="948" w:type="pct"/>
            <w:vAlign w:val="center"/>
          </w:tcPr>
          <w:p w14:paraId="27D33DD2"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r w:rsidRPr="0090424E">
              <w:rPr>
                <w:rFonts w:cs="Arial"/>
                <w:b/>
                <w:iCs/>
                <w:color w:val="000000" w:themeColor="text1"/>
                <w:szCs w:val="20"/>
                <w:lang w:val="pt-BR"/>
              </w:rPr>
              <w:t>Thị trường xuất khẩu</w:t>
            </w:r>
          </w:p>
        </w:tc>
      </w:tr>
      <w:tr w:rsidR="00797C81" w:rsidRPr="0090424E" w14:paraId="69120FC6" w14:textId="77777777" w:rsidTr="003D6360">
        <w:trPr>
          <w:jc w:val="center"/>
        </w:trPr>
        <w:tc>
          <w:tcPr>
            <w:tcW w:w="400" w:type="pct"/>
          </w:tcPr>
          <w:p w14:paraId="44B81229"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852" w:type="pct"/>
          </w:tcPr>
          <w:p w14:paraId="649D7E8B"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1018" w:type="pct"/>
          </w:tcPr>
          <w:p w14:paraId="090C7790"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997" w:type="pct"/>
          </w:tcPr>
          <w:p w14:paraId="3E53735A"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786" w:type="pct"/>
          </w:tcPr>
          <w:p w14:paraId="227D2BB3"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948" w:type="pct"/>
          </w:tcPr>
          <w:p w14:paraId="37022A00"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r>
      <w:tr w:rsidR="00797C81" w:rsidRPr="0090424E" w14:paraId="1134E235" w14:textId="77777777" w:rsidTr="003D6360">
        <w:trPr>
          <w:jc w:val="center"/>
        </w:trPr>
        <w:tc>
          <w:tcPr>
            <w:tcW w:w="400" w:type="pct"/>
          </w:tcPr>
          <w:p w14:paraId="74F40D99"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852" w:type="pct"/>
          </w:tcPr>
          <w:p w14:paraId="51BA8B49"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1018" w:type="pct"/>
          </w:tcPr>
          <w:p w14:paraId="7C7E4E27"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997" w:type="pct"/>
          </w:tcPr>
          <w:p w14:paraId="148917D2"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786" w:type="pct"/>
          </w:tcPr>
          <w:p w14:paraId="6A638B42"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c>
          <w:tcPr>
            <w:tcW w:w="948" w:type="pct"/>
          </w:tcPr>
          <w:p w14:paraId="07E2571F" w14:textId="77777777" w:rsidR="00797C81" w:rsidRPr="0090424E" w:rsidRDefault="00797C81" w:rsidP="00797C81">
            <w:pPr>
              <w:adjustRightInd w:val="0"/>
              <w:snapToGrid w:val="0"/>
              <w:spacing w:after="0"/>
              <w:jc w:val="center"/>
              <w:rPr>
                <w:rFonts w:cs="Arial"/>
                <w:b/>
                <w:iCs/>
                <w:color w:val="000000" w:themeColor="text1"/>
                <w:szCs w:val="20"/>
                <w:lang w:val="pt-BR" w:eastAsia="ja-JP"/>
              </w:rPr>
            </w:pPr>
          </w:p>
        </w:tc>
      </w:tr>
    </w:tbl>
    <w:p w14:paraId="34D6C998" w14:textId="77777777" w:rsidR="00797C81" w:rsidRPr="0090424E" w:rsidRDefault="00797C81" w:rsidP="00797C81">
      <w:pPr>
        <w:widowControl w:val="0"/>
        <w:adjustRightInd w:val="0"/>
        <w:snapToGrid w:val="0"/>
        <w:ind w:firstLine="720"/>
        <w:jc w:val="both"/>
        <w:rPr>
          <w:rFonts w:cs="Arial"/>
          <w:b/>
          <w:iCs/>
          <w:color w:val="000000" w:themeColor="text1"/>
          <w:szCs w:val="20"/>
          <w:lang w:val="pt-BR"/>
        </w:rPr>
      </w:pPr>
      <w:r w:rsidRPr="0090424E">
        <w:rPr>
          <w:rFonts w:cs="Arial"/>
          <w:b/>
          <w:iCs/>
          <w:color w:val="000000" w:themeColor="text1"/>
          <w:szCs w:val="20"/>
          <w:lang w:val="vi-VN"/>
        </w:rPr>
        <w:t>2</w:t>
      </w:r>
      <w:r w:rsidRPr="0090424E">
        <w:rPr>
          <w:rFonts w:cs="Arial"/>
          <w:b/>
          <w:iCs/>
          <w:color w:val="000000" w:themeColor="text1"/>
          <w:szCs w:val="20"/>
          <w:lang w:val="pt-BR"/>
        </w:rPr>
        <w:t>.2. Kết quả giám sát:</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83"/>
        <w:gridCol w:w="4817"/>
        <w:gridCol w:w="2276"/>
        <w:gridCol w:w="1234"/>
      </w:tblGrid>
      <w:tr w:rsidR="00797C81" w:rsidRPr="0090424E" w14:paraId="1C41C190" w14:textId="77777777" w:rsidTr="00797C81">
        <w:trPr>
          <w:trHeight w:val="20"/>
          <w:tblHeader/>
          <w:jc w:val="center"/>
        </w:trPr>
        <w:tc>
          <w:tcPr>
            <w:tcW w:w="379" w:type="pct"/>
          </w:tcPr>
          <w:p w14:paraId="2F00AADB"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TT</w:t>
            </w:r>
          </w:p>
        </w:tc>
        <w:tc>
          <w:tcPr>
            <w:tcW w:w="2673" w:type="pct"/>
          </w:tcPr>
          <w:p w14:paraId="47A756D8"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Nội dung</w:t>
            </w:r>
          </w:p>
        </w:tc>
        <w:tc>
          <w:tcPr>
            <w:tcW w:w="1263" w:type="pct"/>
          </w:tcPr>
          <w:p w14:paraId="79BB7AA7"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Kết quả</w:t>
            </w:r>
          </w:p>
        </w:tc>
        <w:tc>
          <w:tcPr>
            <w:tcW w:w="685" w:type="pct"/>
          </w:tcPr>
          <w:p w14:paraId="285D3EDF" w14:textId="77777777" w:rsidR="00797C81" w:rsidRPr="0090424E" w:rsidRDefault="00797C81" w:rsidP="00797C81">
            <w:pPr>
              <w:adjustRightInd w:val="0"/>
              <w:snapToGrid w:val="0"/>
              <w:spacing w:after="0"/>
              <w:jc w:val="center"/>
              <w:rPr>
                <w:rFonts w:eastAsia="MS Mincho" w:cs="Arial"/>
                <w:b/>
                <w:color w:val="000000" w:themeColor="text1"/>
                <w:szCs w:val="20"/>
                <w:lang w:val="pt-BR" w:eastAsia="ja-JP"/>
              </w:rPr>
            </w:pPr>
            <w:r w:rsidRPr="0090424E">
              <w:rPr>
                <w:rFonts w:cs="Arial"/>
                <w:b/>
                <w:color w:val="000000" w:themeColor="text1"/>
                <w:szCs w:val="20"/>
                <w:lang w:val="pt-BR"/>
              </w:rPr>
              <w:t>Ghi chú</w:t>
            </w:r>
          </w:p>
        </w:tc>
      </w:tr>
      <w:tr w:rsidR="00797C81" w:rsidRPr="0090424E" w14:paraId="7FE0706C" w14:textId="77777777" w:rsidTr="00797C81">
        <w:trPr>
          <w:trHeight w:val="20"/>
          <w:jc w:val="center"/>
        </w:trPr>
        <w:tc>
          <w:tcPr>
            <w:tcW w:w="379" w:type="pct"/>
          </w:tcPr>
          <w:p w14:paraId="21AB6EE8"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r w:rsidRPr="0090424E">
              <w:rPr>
                <w:rFonts w:cs="Arial"/>
                <w:color w:val="000000" w:themeColor="text1"/>
                <w:szCs w:val="20"/>
                <w:lang w:val="pt-BR"/>
              </w:rPr>
              <w:t>01</w:t>
            </w:r>
          </w:p>
        </w:tc>
        <w:tc>
          <w:tcPr>
            <w:tcW w:w="2673" w:type="pct"/>
          </w:tcPr>
          <w:p w14:paraId="48CA7998" w14:textId="77777777" w:rsidR="00797C81" w:rsidRPr="0090424E" w:rsidRDefault="00797C81" w:rsidP="00797C81">
            <w:pPr>
              <w:adjustRightInd w:val="0"/>
              <w:snapToGrid w:val="0"/>
              <w:spacing w:after="0"/>
              <w:rPr>
                <w:rFonts w:eastAsia="MS Mincho" w:cs="Arial"/>
                <w:color w:val="000000" w:themeColor="text1"/>
                <w:szCs w:val="20"/>
                <w:lang w:val="pt-BR" w:eastAsia="ja-JP"/>
              </w:rPr>
            </w:pPr>
            <w:r w:rsidRPr="0090424E">
              <w:rPr>
                <w:rFonts w:cs="Arial"/>
                <w:color w:val="000000" w:themeColor="text1"/>
                <w:szCs w:val="20"/>
                <w:lang w:val="pt-BR"/>
              </w:rPr>
              <w:t>Sự phù hợp thông tin đăng ký thẩm định, chứng nhận và thực tế lô hàng tại điểm tập kết, chờ xuất khẩu.</w:t>
            </w:r>
          </w:p>
        </w:tc>
        <w:tc>
          <w:tcPr>
            <w:tcW w:w="1263" w:type="pct"/>
          </w:tcPr>
          <w:p w14:paraId="1AA7A8B8" w14:textId="77777777" w:rsidR="00797C81" w:rsidRPr="0090424E" w:rsidRDefault="00797C81" w:rsidP="00797C81">
            <w:pPr>
              <w:adjustRightInd w:val="0"/>
              <w:snapToGrid w:val="0"/>
              <w:spacing w:after="0"/>
              <w:jc w:val="center"/>
              <w:rPr>
                <w:rFonts w:eastAsia="MS Mincho" w:cs="Arial"/>
                <w:i/>
                <w:color w:val="000000" w:themeColor="text1"/>
                <w:szCs w:val="20"/>
                <w:lang w:val="pt-BR" w:eastAsia="ja-JP"/>
              </w:rPr>
            </w:pPr>
            <w:r w:rsidRPr="0090424E">
              <w:rPr>
                <w:rFonts w:cs="Arial"/>
                <w:bCs/>
                <w:color w:val="000000" w:themeColor="text1"/>
                <w:szCs w:val="20"/>
                <w:lang w:val="pt-BR"/>
              </w:rPr>
              <w:t xml:space="preserve"> </w:t>
            </w:r>
          </w:p>
        </w:tc>
        <w:tc>
          <w:tcPr>
            <w:tcW w:w="685" w:type="pct"/>
          </w:tcPr>
          <w:p w14:paraId="2D004EEC"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r>
      <w:tr w:rsidR="00797C81" w:rsidRPr="0090424E" w14:paraId="35099FB1" w14:textId="77777777" w:rsidTr="00797C81">
        <w:trPr>
          <w:trHeight w:val="20"/>
          <w:jc w:val="center"/>
        </w:trPr>
        <w:tc>
          <w:tcPr>
            <w:tcW w:w="379" w:type="pct"/>
          </w:tcPr>
          <w:p w14:paraId="6045E461"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r w:rsidRPr="0090424E">
              <w:rPr>
                <w:rFonts w:cs="Arial"/>
                <w:color w:val="000000" w:themeColor="text1"/>
                <w:szCs w:val="20"/>
                <w:lang w:val="pt-BR"/>
              </w:rPr>
              <w:t>02</w:t>
            </w:r>
          </w:p>
        </w:tc>
        <w:tc>
          <w:tcPr>
            <w:tcW w:w="2673" w:type="pct"/>
          </w:tcPr>
          <w:p w14:paraId="745754E5" w14:textId="77777777" w:rsidR="00797C81" w:rsidRPr="0090424E" w:rsidRDefault="00797C81" w:rsidP="00797C81">
            <w:pPr>
              <w:adjustRightInd w:val="0"/>
              <w:snapToGrid w:val="0"/>
              <w:spacing w:after="0"/>
              <w:rPr>
                <w:rFonts w:eastAsia="MS Mincho" w:cs="Arial"/>
                <w:color w:val="000000" w:themeColor="text1"/>
                <w:szCs w:val="20"/>
                <w:lang w:val="pt-BR" w:eastAsia="ja-JP"/>
              </w:rPr>
            </w:pPr>
            <w:r w:rsidRPr="0090424E">
              <w:rPr>
                <w:rFonts w:cs="Arial"/>
                <w:color w:val="000000" w:themeColor="text1"/>
                <w:szCs w:val="20"/>
                <w:lang w:val="pt-BR"/>
              </w:rPr>
              <w:t xml:space="preserve">Điều kiện bảo đảm vệ sinh, ATTP trong bốc dỡ, bảo quản, vận chuyển </w:t>
            </w:r>
            <w:r w:rsidRPr="0090424E">
              <w:rPr>
                <w:rFonts w:cs="Arial"/>
                <w:i/>
                <w:color w:val="000000" w:themeColor="text1"/>
                <w:szCs w:val="20"/>
                <w:lang w:val="pt-BR"/>
              </w:rPr>
              <w:t>(nếu có)</w:t>
            </w:r>
          </w:p>
        </w:tc>
        <w:tc>
          <w:tcPr>
            <w:tcW w:w="1263" w:type="pct"/>
          </w:tcPr>
          <w:p w14:paraId="5560D877" w14:textId="77777777" w:rsidR="00797C81" w:rsidRPr="0090424E" w:rsidRDefault="00797C81" w:rsidP="00797C81">
            <w:pPr>
              <w:adjustRightInd w:val="0"/>
              <w:snapToGrid w:val="0"/>
              <w:spacing w:after="0"/>
              <w:jc w:val="center"/>
              <w:rPr>
                <w:rFonts w:eastAsia="MS Mincho" w:cs="Arial"/>
                <w:i/>
                <w:color w:val="000000" w:themeColor="text1"/>
                <w:szCs w:val="20"/>
                <w:lang w:val="pt-BR" w:eastAsia="ja-JP"/>
              </w:rPr>
            </w:pPr>
          </w:p>
        </w:tc>
        <w:tc>
          <w:tcPr>
            <w:tcW w:w="685" w:type="pct"/>
          </w:tcPr>
          <w:p w14:paraId="7F5D300F" w14:textId="77777777" w:rsidR="00797C81" w:rsidRPr="0090424E" w:rsidRDefault="00797C81" w:rsidP="00797C81">
            <w:pPr>
              <w:adjustRightInd w:val="0"/>
              <w:snapToGrid w:val="0"/>
              <w:spacing w:after="0"/>
              <w:jc w:val="center"/>
              <w:rPr>
                <w:rFonts w:eastAsia="MS Mincho" w:cs="Arial"/>
                <w:color w:val="000000" w:themeColor="text1"/>
                <w:szCs w:val="20"/>
                <w:lang w:val="pt-BR" w:eastAsia="ja-JP"/>
              </w:rPr>
            </w:pPr>
          </w:p>
        </w:tc>
      </w:tr>
    </w:tbl>
    <w:p w14:paraId="4D402709" w14:textId="77777777" w:rsidR="00797C81" w:rsidRPr="0090424E" w:rsidRDefault="00797C81" w:rsidP="00797C81">
      <w:pPr>
        <w:widowControl w:val="0"/>
        <w:adjustRightInd w:val="0"/>
        <w:snapToGrid w:val="0"/>
        <w:ind w:firstLine="720"/>
        <w:jc w:val="both"/>
        <w:rPr>
          <w:rFonts w:eastAsia="MS Mincho" w:cs="Arial"/>
          <w:i/>
          <w:iCs/>
          <w:color w:val="000000" w:themeColor="text1"/>
          <w:szCs w:val="20"/>
          <w:lang w:val="vi-VN" w:eastAsia="ja-JP"/>
        </w:rPr>
      </w:pPr>
      <w:r w:rsidRPr="0090424E">
        <w:rPr>
          <w:rFonts w:cs="Arial"/>
          <w:i/>
          <w:iCs/>
          <w:color w:val="000000" w:themeColor="text1"/>
          <w:szCs w:val="20"/>
          <w:lang w:val="vi-VN"/>
        </w:rPr>
        <w:t>* Đối với lô hàng xuất khẩu đi EU, Hoa Kỳ, thực hiện giám sát theo nội dung và biểu mẫu quy định tại Quyết định số 1802/QĐ-QLCL ngày 22/5/2020 ban hành Chương trình kiểm soát an toàn thực phẩm cá và các sản phẩm Siluriformes xuất kh</w:t>
      </w:r>
      <w:r w:rsidRPr="0090424E">
        <w:rPr>
          <w:rFonts w:cs="Arial"/>
          <w:i/>
          <w:iCs/>
          <w:color w:val="000000" w:themeColor="text1"/>
          <w:szCs w:val="20"/>
          <w:lang w:val="pt-BR"/>
        </w:rPr>
        <w:t>ẩ</w:t>
      </w:r>
      <w:r w:rsidRPr="0090424E">
        <w:rPr>
          <w:rFonts w:cs="Arial"/>
          <w:i/>
          <w:iCs/>
          <w:color w:val="000000" w:themeColor="text1"/>
          <w:szCs w:val="20"/>
          <w:lang w:val="vi-VN"/>
        </w:rPr>
        <w:t>u sang Hoa Kỳ và Quyết định số 5523/QĐ-CCPT ngày 21/12/2023 ban hành Chương trình kiểm soát an toàn thực phẩm th</w:t>
      </w:r>
      <w:r w:rsidRPr="0090424E">
        <w:rPr>
          <w:rFonts w:cs="Arial"/>
          <w:i/>
          <w:iCs/>
          <w:color w:val="000000" w:themeColor="text1"/>
          <w:szCs w:val="20"/>
        </w:rPr>
        <w:t>ủy</w:t>
      </w:r>
      <w:r w:rsidRPr="0090424E">
        <w:rPr>
          <w:rFonts w:cs="Arial"/>
          <w:i/>
          <w:iCs/>
          <w:color w:val="000000" w:themeColor="text1"/>
          <w:szCs w:val="20"/>
          <w:lang w:val="vi-VN"/>
        </w:rPr>
        <w:t xml:space="preserve"> sản và sản phẩm thuỷ sản xuất khẩu sang thị trường EU.</w:t>
      </w:r>
    </w:p>
    <w:p w14:paraId="31266707" w14:textId="77777777" w:rsidR="00797C81" w:rsidRPr="0090424E" w:rsidRDefault="00797C81" w:rsidP="00797C81">
      <w:pPr>
        <w:widowControl w:val="0"/>
        <w:adjustRightInd w:val="0"/>
        <w:snapToGrid w:val="0"/>
        <w:ind w:firstLine="720"/>
        <w:jc w:val="both"/>
        <w:rPr>
          <w:rFonts w:cs="Arial"/>
          <w:b/>
          <w:bCs/>
          <w:color w:val="000000" w:themeColor="text1"/>
          <w:szCs w:val="20"/>
          <w:lang w:val="vi-VN"/>
        </w:rPr>
      </w:pPr>
      <w:r w:rsidRPr="0090424E">
        <w:rPr>
          <w:rFonts w:cs="Arial"/>
          <w:b/>
          <w:bCs/>
          <w:color w:val="000000" w:themeColor="text1"/>
          <w:szCs w:val="20"/>
          <w:lang w:val="vi-VN"/>
        </w:rPr>
        <w:t>IV. Kết luận:</w:t>
      </w:r>
    </w:p>
    <w:p w14:paraId="294B3A75" w14:textId="77777777" w:rsidR="00797C81" w:rsidRPr="0090424E" w:rsidRDefault="00797C81" w:rsidP="00797C81">
      <w:pPr>
        <w:widowControl w:val="0"/>
        <w:adjustRightInd w:val="0"/>
        <w:snapToGrid w:val="0"/>
        <w:ind w:firstLine="720"/>
        <w:jc w:val="both"/>
        <w:rPr>
          <w:rFonts w:cs="Arial"/>
          <w:color w:val="000000" w:themeColor="text1"/>
          <w:szCs w:val="20"/>
          <w:lang w:val="vi-VN"/>
        </w:rPr>
      </w:pPr>
      <w:r w:rsidRPr="0090424E">
        <w:rPr>
          <w:rFonts w:cs="Arial"/>
          <w:color w:val="000000" w:themeColor="text1"/>
          <w:szCs w:val="20"/>
          <w:lang w:val="vi-VN"/>
        </w:rPr>
        <w:lastRenderedPageBreak/>
        <w:t>- Về duy trì điều kiện bảo đảm ATTP:</w:t>
      </w:r>
    </w:p>
    <w:p w14:paraId="460E55D9" w14:textId="77777777" w:rsidR="00797C81" w:rsidRPr="0090424E" w:rsidRDefault="00797C81" w:rsidP="00797C81">
      <w:pPr>
        <w:widowControl w:val="0"/>
        <w:adjustRightInd w:val="0"/>
        <w:snapToGrid w:val="0"/>
        <w:ind w:firstLine="720"/>
        <w:jc w:val="both"/>
        <w:rPr>
          <w:rFonts w:cs="Arial"/>
          <w:color w:val="000000" w:themeColor="text1"/>
          <w:szCs w:val="20"/>
        </w:rPr>
      </w:pPr>
      <w:r w:rsidRPr="0090424E">
        <w:rPr>
          <w:rFonts w:cs="Arial"/>
          <w:color w:val="000000" w:themeColor="text1"/>
          <w:szCs w:val="20"/>
        </w:rPr>
        <w:t>- Về lô hàng sau chứng nhận:</w:t>
      </w:r>
    </w:p>
    <w:p w14:paraId="2F003A47" w14:textId="77777777" w:rsidR="00797C81" w:rsidRPr="0090424E" w:rsidRDefault="00797C81" w:rsidP="00797C81">
      <w:pPr>
        <w:widowControl w:val="0"/>
        <w:adjustRightInd w:val="0"/>
        <w:snapToGrid w:val="0"/>
        <w:ind w:firstLine="720"/>
        <w:jc w:val="both"/>
        <w:rPr>
          <w:rFonts w:cs="Arial"/>
          <w:b/>
          <w:bCs/>
          <w:color w:val="000000" w:themeColor="text1"/>
          <w:szCs w:val="20"/>
          <w:lang w:val="pt-BR"/>
        </w:rPr>
      </w:pPr>
      <w:r w:rsidRPr="0090424E">
        <w:rPr>
          <w:rFonts w:cs="Arial"/>
          <w:bCs/>
          <w:color w:val="000000" w:themeColor="text1"/>
          <w:szCs w:val="20"/>
          <w:lang w:val="vi-VN"/>
        </w:rPr>
        <w:tab/>
      </w:r>
      <w:r w:rsidRPr="0090424E">
        <w:rPr>
          <w:rFonts w:cs="Arial"/>
          <w:bCs/>
          <w:color w:val="000000" w:themeColor="text1"/>
          <w:szCs w:val="20"/>
          <w:lang w:val="vi-VN"/>
        </w:rPr>
        <w:tab/>
      </w:r>
      <w:r w:rsidRPr="0090424E">
        <w:rPr>
          <w:rFonts w:cs="Arial"/>
          <w:b/>
          <w:bCs/>
          <w:color w:val="000000" w:themeColor="text1"/>
          <w:szCs w:val="20"/>
          <w:lang w:val="pt-BR"/>
        </w:rPr>
        <w:t>V. Ý kiến của cơ sở:</w:t>
      </w:r>
    </w:p>
    <w:p w14:paraId="36C88478" w14:textId="77777777" w:rsidR="00797C81" w:rsidRPr="0090424E" w:rsidRDefault="00797C81" w:rsidP="00797C81">
      <w:pPr>
        <w:widowControl w:val="0"/>
        <w:adjustRightInd w:val="0"/>
        <w:snapToGrid w:val="0"/>
        <w:ind w:firstLine="720"/>
        <w:jc w:val="both"/>
        <w:rPr>
          <w:rFonts w:cs="Arial"/>
          <w:bCs/>
          <w:color w:val="000000" w:themeColor="text1"/>
          <w:szCs w:val="20"/>
          <w:lang w:val="pt-BR"/>
        </w:rPr>
      </w:pPr>
      <w:r w:rsidRPr="0090424E">
        <w:rPr>
          <w:rFonts w:cs="Arial"/>
          <w:bCs/>
          <w:color w:val="000000" w:themeColor="text1"/>
          <w:szCs w:val="20"/>
          <w:lang w:val="pt-BR"/>
        </w:rPr>
        <w:t>..........................................................................................................................................................................................................................................................................</w:t>
      </w:r>
    </w:p>
    <w:p w14:paraId="458EBECB" w14:textId="77777777" w:rsidR="00797C81" w:rsidRPr="0090424E" w:rsidRDefault="00797C81" w:rsidP="00797C81">
      <w:pPr>
        <w:widowControl w:val="0"/>
        <w:adjustRightInd w:val="0"/>
        <w:snapToGrid w:val="0"/>
        <w:spacing w:after="0"/>
        <w:ind w:firstLine="720"/>
        <w:jc w:val="both"/>
        <w:rPr>
          <w:rFonts w:cs="Arial"/>
          <w:bCs/>
          <w:color w:val="000000" w:themeColor="text1"/>
          <w:szCs w:val="20"/>
          <w:lang w:val="vi-VN"/>
        </w:rPr>
      </w:pPr>
      <w:r w:rsidRPr="0090424E">
        <w:rPr>
          <w:rFonts w:cs="Arial"/>
          <w:bCs/>
          <w:color w:val="000000" w:themeColor="text1"/>
          <w:szCs w:val="20"/>
          <w:lang w:val="vi-VN"/>
        </w:rPr>
        <w:t xml:space="preserve">Biên bản này </w:t>
      </w:r>
      <w:r w:rsidRPr="0090424E">
        <w:rPr>
          <w:rFonts w:cs="Arial"/>
          <w:bCs/>
          <w:color w:val="000000" w:themeColor="text1"/>
          <w:szCs w:val="20"/>
          <w:lang w:val="pt-BR"/>
        </w:rPr>
        <w:t xml:space="preserve">hoàn thành lúc......, được lập </w:t>
      </w:r>
      <w:r w:rsidRPr="0090424E">
        <w:rPr>
          <w:rFonts w:cs="Arial"/>
          <w:bCs/>
          <w:color w:val="000000" w:themeColor="text1"/>
          <w:szCs w:val="20"/>
          <w:lang w:val="vi-VN"/>
        </w:rPr>
        <w:t>thành 02 bản, mỗi bên giữ 01 bản có giá trị như nhau.</w:t>
      </w:r>
    </w:p>
    <w:p w14:paraId="103A4B5D" w14:textId="77777777" w:rsidR="00797C81" w:rsidRPr="0090424E" w:rsidRDefault="00797C81" w:rsidP="00797C81">
      <w:pPr>
        <w:widowControl w:val="0"/>
        <w:adjustRightInd w:val="0"/>
        <w:snapToGrid w:val="0"/>
        <w:spacing w:after="0"/>
        <w:ind w:firstLine="720"/>
        <w:jc w:val="both"/>
        <w:rPr>
          <w:rFonts w:cs="Arial"/>
          <w:bCs/>
          <w:color w:val="000000" w:themeColor="text1"/>
          <w:szCs w:val="20"/>
          <w:lang w:val="vi-VN"/>
        </w:rPr>
      </w:pPr>
    </w:p>
    <w:tbl>
      <w:tblPr>
        <w:tblW w:w="5000" w:type="pct"/>
        <w:tblLook w:val="0000" w:firstRow="0" w:lastRow="0" w:firstColumn="0" w:lastColumn="0" w:noHBand="0" w:noVBand="0"/>
      </w:tblPr>
      <w:tblGrid>
        <w:gridCol w:w="4305"/>
        <w:gridCol w:w="4721"/>
      </w:tblGrid>
      <w:tr w:rsidR="00797C81" w:rsidRPr="0090424E" w14:paraId="7A9E096D" w14:textId="77777777" w:rsidTr="003D6360">
        <w:trPr>
          <w:trHeight w:val="518"/>
        </w:trPr>
        <w:tc>
          <w:tcPr>
            <w:tcW w:w="2385" w:type="pct"/>
          </w:tcPr>
          <w:p w14:paraId="2769EB8E" w14:textId="77777777" w:rsidR="00797C81" w:rsidRPr="0090424E" w:rsidRDefault="00797C81" w:rsidP="00797C81">
            <w:pPr>
              <w:adjustRightInd w:val="0"/>
              <w:snapToGrid w:val="0"/>
              <w:spacing w:after="0"/>
              <w:jc w:val="center"/>
              <w:rPr>
                <w:rFonts w:eastAsia="MS Mincho" w:cs="Arial"/>
                <w:b/>
                <w:color w:val="000000" w:themeColor="text1"/>
                <w:szCs w:val="20"/>
                <w:lang w:val="vi-VN" w:eastAsia="ja-JP"/>
              </w:rPr>
            </w:pPr>
            <w:r w:rsidRPr="0090424E">
              <w:rPr>
                <w:rFonts w:cs="Arial"/>
                <w:b/>
                <w:color w:val="000000" w:themeColor="text1"/>
                <w:szCs w:val="20"/>
                <w:lang w:val="vi-VN"/>
              </w:rPr>
              <w:t>Đại diện cơ sở được giám sát</w:t>
            </w:r>
          </w:p>
          <w:p w14:paraId="257E65FA" w14:textId="77777777" w:rsidR="00797C81" w:rsidRPr="0090424E" w:rsidRDefault="00797C81" w:rsidP="00797C81">
            <w:pPr>
              <w:pStyle w:val="Title"/>
              <w:adjustRightInd w:val="0"/>
              <w:snapToGrid w:val="0"/>
              <w:spacing w:after="0"/>
              <w:jc w:val="center"/>
              <w:rPr>
                <w:rFonts w:ascii="Arial" w:hAnsi="Arial" w:cs="Arial"/>
                <w:b/>
                <w:color w:val="000000" w:themeColor="text1"/>
                <w:spacing w:val="0"/>
                <w:sz w:val="20"/>
                <w:szCs w:val="20"/>
              </w:rPr>
            </w:pPr>
            <w:r w:rsidRPr="0090424E">
              <w:rPr>
                <w:rFonts w:ascii="Arial" w:hAnsi="Arial" w:cs="Arial"/>
                <w:color w:val="000000" w:themeColor="text1"/>
                <w:spacing w:val="0"/>
                <w:sz w:val="20"/>
                <w:szCs w:val="20"/>
              </w:rPr>
              <w:t>(Ký, đóng dấu)</w:t>
            </w:r>
          </w:p>
        </w:tc>
        <w:tc>
          <w:tcPr>
            <w:tcW w:w="2615" w:type="pct"/>
            <w:vAlign w:val="center"/>
          </w:tcPr>
          <w:p w14:paraId="7D1AF4EB" w14:textId="77777777" w:rsidR="00797C81" w:rsidRPr="0090424E" w:rsidRDefault="00797C81" w:rsidP="00797C81">
            <w:pPr>
              <w:adjustRightInd w:val="0"/>
              <w:snapToGrid w:val="0"/>
              <w:spacing w:after="0"/>
              <w:jc w:val="center"/>
              <w:rPr>
                <w:rFonts w:cs="Arial"/>
                <w:b/>
                <w:color w:val="000000" w:themeColor="text1"/>
                <w:szCs w:val="20"/>
              </w:rPr>
            </w:pPr>
            <w:r w:rsidRPr="0090424E">
              <w:rPr>
                <w:rFonts w:cs="Arial"/>
                <w:b/>
                <w:color w:val="000000" w:themeColor="text1"/>
                <w:szCs w:val="20"/>
              </w:rPr>
              <w:t xml:space="preserve">Đại diện Đoàn giám sát/Kiểm tra viên </w:t>
            </w:r>
          </w:p>
          <w:p w14:paraId="0E32D80E" w14:textId="77777777" w:rsidR="00797C81" w:rsidRPr="0090424E" w:rsidRDefault="00797C81" w:rsidP="00797C81">
            <w:pPr>
              <w:adjustRightInd w:val="0"/>
              <w:snapToGrid w:val="0"/>
              <w:spacing w:after="0"/>
              <w:jc w:val="center"/>
              <w:rPr>
                <w:rFonts w:eastAsia="MS Mincho" w:cs="Arial"/>
                <w:b/>
                <w:color w:val="000000" w:themeColor="text1"/>
                <w:szCs w:val="20"/>
                <w:lang w:eastAsia="ja-JP"/>
              </w:rPr>
            </w:pPr>
            <w:r w:rsidRPr="0090424E">
              <w:rPr>
                <w:rFonts w:cs="Arial"/>
                <w:bCs/>
                <w:i/>
                <w:iCs/>
                <w:color w:val="000000" w:themeColor="text1"/>
                <w:szCs w:val="20"/>
              </w:rPr>
              <w:t>(Ký, ghi rõ họ tên)</w:t>
            </w:r>
          </w:p>
          <w:p w14:paraId="4F974E27" w14:textId="77777777" w:rsidR="00797C81" w:rsidRPr="0090424E" w:rsidRDefault="00797C81" w:rsidP="00797C81">
            <w:pPr>
              <w:adjustRightInd w:val="0"/>
              <w:snapToGrid w:val="0"/>
              <w:spacing w:after="0"/>
              <w:jc w:val="center"/>
              <w:rPr>
                <w:rFonts w:eastAsia="MS Mincho" w:cs="Arial"/>
                <w:b/>
                <w:color w:val="000000" w:themeColor="text1"/>
                <w:szCs w:val="20"/>
                <w:lang w:eastAsia="ja-JP"/>
              </w:rPr>
            </w:pPr>
          </w:p>
        </w:tc>
      </w:tr>
      <w:bookmarkEnd w:id="0"/>
    </w:tbl>
    <w:p w14:paraId="08001363" w14:textId="77777777"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C81"/>
    <w:rsid w:val="00225B67"/>
    <w:rsid w:val="003E1C24"/>
    <w:rsid w:val="005204C8"/>
    <w:rsid w:val="00556DE7"/>
    <w:rsid w:val="00797C81"/>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4468"/>
  <w15:chartTrackingRefBased/>
  <w15:docId w15:val="{A67F9C37-DA0B-4452-83C3-C56D81D50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C81"/>
  </w:style>
  <w:style w:type="paragraph" w:styleId="Heading1">
    <w:name w:val="heading 1"/>
    <w:basedOn w:val="Normal"/>
    <w:next w:val="Normal"/>
    <w:link w:val="Heading1Char"/>
    <w:uiPriority w:val="9"/>
    <w:qFormat/>
    <w:rsid w:val="00797C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97C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
    <w:unhideWhenUsed/>
    <w:qFormat/>
    <w:rsid w:val="00797C81"/>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97C81"/>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7C81"/>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97C8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97C8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97C8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97C8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C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7C81"/>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link w:val="Heading3"/>
    <w:rsid w:val="00797C81"/>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7C81"/>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97C81"/>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97C8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97C8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97C8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97C81"/>
    <w:rPr>
      <w:rFonts w:asciiTheme="minorHAnsi" w:eastAsiaTheme="majorEastAsia" w:hAnsiTheme="minorHAnsi" w:cstheme="majorBidi"/>
      <w:color w:val="272727" w:themeColor="text1" w:themeTint="D8"/>
    </w:rPr>
  </w:style>
  <w:style w:type="paragraph" w:styleId="Title">
    <w:name w:val="Title"/>
    <w:aliases w:val="Title Char Char,TITLE,Title Char Char Char Char,Title Char Char Char Char Char Char Char Char,Report Title"/>
    <w:basedOn w:val="Normal"/>
    <w:next w:val="Normal"/>
    <w:link w:val="TitleChar"/>
    <w:qFormat/>
    <w:rsid w:val="00797C8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Title Char Char Char,TITLE Char1,Title Char Char Char Char Char,Title Char Char Char Char Char Char Char Char Char,Report Title Char1"/>
    <w:basedOn w:val="DefaultParagraphFont"/>
    <w:link w:val="Title"/>
    <w:rsid w:val="00797C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7C81"/>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7C8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97C8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97C81"/>
    <w:rPr>
      <w:i/>
      <w:iCs/>
      <w:color w:val="404040" w:themeColor="text1" w:themeTint="BF"/>
    </w:rPr>
  </w:style>
  <w:style w:type="paragraph" w:styleId="ListParagraph">
    <w:name w:val="List Paragraph"/>
    <w:basedOn w:val="Normal"/>
    <w:uiPriority w:val="34"/>
    <w:qFormat/>
    <w:rsid w:val="00797C81"/>
    <w:pPr>
      <w:ind w:left="720"/>
      <w:contextualSpacing/>
    </w:pPr>
  </w:style>
  <w:style w:type="character" w:styleId="IntenseEmphasis">
    <w:name w:val="Intense Emphasis"/>
    <w:basedOn w:val="DefaultParagraphFont"/>
    <w:uiPriority w:val="21"/>
    <w:qFormat/>
    <w:rsid w:val="00797C81"/>
    <w:rPr>
      <w:i/>
      <w:iCs/>
      <w:color w:val="2F5496" w:themeColor="accent1" w:themeShade="BF"/>
    </w:rPr>
  </w:style>
  <w:style w:type="paragraph" w:styleId="IntenseQuote">
    <w:name w:val="Intense Quote"/>
    <w:basedOn w:val="Normal"/>
    <w:next w:val="Normal"/>
    <w:link w:val="IntenseQuoteChar"/>
    <w:uiPriority w:val="30"/>
    <w:qFormat/>
    <w:rsid w:val="00797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97C81"/>
    <w:rPr>
      <w:i/>
      <w:iCs/>
      <w:color w:val="2F5496" w:themeColor="accent1" w:themeShade="BF"/>
    </w:rPr>
  </w:style>
  <w:style w:type="character" w:styleId="IntenseReference">
    <w:name w:val="Intense Reference"/>
    <w:basedOn w:val="DefaultParagraphFont"/>
    <w:uiPriority w:val="32"/>
    <w:qFormat/>
    <w:rsid w:val="00797C81"/>
    <w:rPr>
      <w:b/>
      <w:bCs/>
      <w:smallCaps/>
      <w:color w:val="2F5496" w:themeColor="accent1" w:themeShade="BF"/>
      <w:spacing w:val="5"/>
    </w:rPr>
  </w:style>
  <w:style w:type="paragraph" w:customStyle="1" w:styleId="msolistparagraph0">
    <w:name w:val="msolistparagraph"/>
    <w:basedOn w:val="Normal"/>
    <w:rsid w:val="00797C81"/>
    <w:pPr>
      <w:spacing w:after="0"/>
      <w:ind w:left="720"/>
      <w:contextualSpacing/>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694</Words>
  <Characters>3958</Characters>
  <Application>Microsoft Office Word</Application>
  <DocSecurity>0</DocSecurity>
  <Lines>32</Lines>
  <Paragraphs>9</Paragraphs>
  <ScaleCrop>false</ScaleCrop>
  <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2025-10-13T06:35:00Z</dcterms:created>
  <dcterms:modified xsi:type="dcterms:W3CDTF">2025-10-13T06:37:00Z</dcterms:modified>
</cp:coreProperties>
</file>